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86"/>
        <w:ind w:left="4722"/>
      </w:pP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WACANA,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10101"/>
          <w:spacing w:val="3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Vol.</w:t>
      </w:r>
      <w:r>
        <w:rPr>
          <w:rFonts w:cs="Times New Roman" w:hAnsi="Times New Roman" w:eastAsia="Times New Roman" w:ascii="Times New Roman"/>
          <w:color w:val="010101"/>
          <w:spacing w:val="2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Il,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1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No.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10101"/>
          <w:spacing w:val="1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5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1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Agustus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10101"/>
          <w:spacing w:val="7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2003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10101"/>
          <w:spacing w:val="3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14"/>
          <w:szCs w:val="14"/>
        </w:rPr>
        <w:t>~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auto" w:line="244"/>
        <w:ind w:left="2283" w:right="1624" w:hanging="15"/>
      </w:pP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KONTEKS</w:t>
      </w:r>
      <w:r>
        <w:rPr>
          <w:rFonts w:cs="Times New Roman" w:hAnsi="Times New Roman" w:eastAsia="Times New Roman" w:ascii="Times New Roman"/>
          <w:b/>
          <w:color w:val="010101"/>
          <w:spacing w:val="19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INTERAKTIF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0"/>
          <w:sz w:val="28"/>
          <w:szCs w:val="28"/>
        </w:rPr>
        <w:t>DALAM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1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0"/>
          <w:sz w:val="28"/>
          <w:szCs w:val="28"/>
        </w:rPr>
        <w:t>ILMU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4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KOMUNIKASI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before="18"/>
        <w:ind w:left="2023" w:right="1354"/>
      </w:pPr>
      <w:r>
        <w:rPr>
          <w:rFonts w:cs="Arial" w:hAnsi="Arial" w:eastAsia="Arial" w:ascii="Arial"/>
          <w:color w:val="010101"/>
          <w:spacing w:val="0"/>
          <w:w w:val="100"/>
          <w:sz w:val="14"/>
          <w:szCs w:val="14"/>
        </w:rPr>
        <w:t>&gt;</w:t>
      </w:r>
      <w:r>
        <w:rPr>
          <w:rFonts w:cs="Arial" w:hAnsi="Arial" w:eastAsia="Arial" w:ascii="Arial"/>
          <w:color w:val="010101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10101"/>
          <w:spacing w:val="9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10101"/>
          <w:spacing w:val="0"/>
          <w:w w:val="99"/>
          <w:sz w:val="16"/>
          <w:szCs w:val="16"/>
        </w:rPr>
        <w:t>E-Leaming</w:t>
      </w:r>
      <w:r>
        <w:rPr>
          <w:rFonts w:cs="Arial" w:hAnsi="Arial" w:eastAsia="Arial" w:ascii="Arial"/>
          <w:color w:val="010101"/>
          <w:spacing w:val="-33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6"/>
          <w:szCs w:val="16"/>
        </w:rPr>
        <w:t>sebagai</w:t>
      </w:r>
      <w:r>
        <w:rPr>
          <w:rFonts w:cs="Arial" w:hAnsi="Arial" w:eastAsia="Arial" w:ascii="Arial"/>
          <w:color w:val="010101"/>
          <w:spacing w:val="-6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6"/>
          <w:szCs w:val="16"/>
        </w:rPr>
        <w:t>Bagian</w:t>
      </w:r>
      <w:r>
        <w:rPr>
          <w:rFonts w:cs="Arial" w:hAnsi="Arial" w:eastAsia="Arial" w:ascii="Arial"/>
          <w:color w:val="010101"/>
          <w:spacing w:val="-14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99"/>
          <w:sz w:val="16"/>
          <w:szCs w:val="16"/>
        </w:rPr>
        <w:t>Pengajara</w:t>
      </w:r>
      <w:r>
        <w:rPr>
          <w:rFonts w:cs="Arial" w:hAnsi="Arial" w:eastAsia="Arial" w:ascii="Arial"/>
          <w:color w:val="010101"/>
          <w:spacing w:val="10"/>
          <w:w w:val="99"/>
          <w:sz w:val="16"/>
          <w:szCs w:val="16"/>
        </w:rPr>
        <w:t>n</w:t>
      </w:r>
      <w:r>
        <w:rPr>
          <w:rFonts w:cs="Arial" w:hAnsi="Arial" w:eastAsia="Arial" w:ascii="Arial"/>
          <w:color w:val="010101"/>
          <w:spacing w:val="0"/>
          <w:w w:val="99"/>
          <w:sz w:val="16"/>
          <w:szCs w:val="16"/>
        </w:rPr>
        <w:t>Communication</w:t>
      </w:r>
      <w:r>
        <w:rPr>
          <w:rFonts w:cs="Arial" w:hAnsi="Arial" w:eastAsia="Arial" w:ascii="Arial"/>
          <w:color w:val="010101"/>
          <w:spacing w:val="-32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109"/>
          <w:sz w:val="16"/>
          <w:szCs w:val="16"/>
        </w:rPr>
        <w:t>Science&lt;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before="49" w:lineRule="exact" w:line="200"/>
        <w:ind w:left="3263" w:right="2615"/>
      </w:pPr>
      <w:r>
        <w:rPr>
          <w:rFonts w:cs="Arial" w:hAnsi="Arial" w:eastAsia="Arial" w:ascii="Arial"/>
          <w:color w:val="010101"/>
          <w:spacing w:val="0"/>
          <w:w w:val="100"/>
          <w:position w:val="-1"/>
          <w:sz w:val="18"/>
          <w:szCs w:val="18"/>
        </w:rPr>
        <w:t>&gt;</w:t>
      </w:r>
      <w:r>
        <w:rPr>
          <w:rFonts w:cs="Arial" w:hAnsi="Arial" w:eastAsia="Arial" w:ascii="Arial"/>
          <w:color w:val="010101"/>
          <w:spacing w:val="2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Kontribusi</w:t>
      </w:r>
      <w:r>
        <w:rPr>
          <w:rFonts w:cs="Times New Roman" w:hAnsi="Times New Roman" w:eastAsia="Times New Roman" w:ascii="Times New Roman"/>
          <w:color w:val="010101"/>
          <w:spacing w:val="3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Disiplin</w:t>
      </w:r>
      <w:r>
        <w:rPr>
          <w:rFonts w:cs="Times New Roman" w:hAnsi="Times New Roman" w:eastAsia="Times New Roman" w:ascii="Times New Roman"/>
          <w:color w:val="010101"/>
          <w:spacing w:val="2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llmu</w:t>
      </w:r>
      <w:r>
        <w:rPr>
          <w:rFonts w:cs="Times New Roman" w:hAnsi="Times New Roman" w:eastAsia="Times New Roman" w:ascii="Times New Roman"/>
          <w:color w:val="010101"/>
          <w:spacing w:val="35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Lain</w:t>
      </w:r>
      <w:r>
        <w:rPr>
          <w:rFonts w:cs="Times New Roman" w:hAnsi="Times New Roman" w:eastAsia="Times New Roman" w:ascii="Times New Roman"/>
          <w:color w:val="010101"/>
          <w:spacing w:val="24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86"/>
          <w:position w:val="-1"/>
          <w:sz w:val="16"/>
          <w:szCs w:val="16"/>
        </w:rPr>
        <w:t>&lt;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890"/>
        <w:sectPr>
          <w:pgSz w:w="10880" w:h="14580"/>
          <w:pgMar w:top="460" w:bottom="280" w:left="1520" w:right="1140"/>
        </w:sectPr>
      </w:pPr>
      <w:r>
        <w:pict>
          <v:shape type="#_x0000_t75" style="width:57.38pt;height:73.94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317" w:right="-53"/>
      </w:pPr>
      <w:r>
        <w:pict>
          <v:group style="position:absolute;margin-left:79pt;margin-top:-51.3705pt;width:0pt;height:298pt;mso-position-horizontal-relative:page;mso-position-vertical-relative:paragraph;z-index:-166" coordorigin="1580,-1027" coordsize="0,5960">
            <v:shape style="position:absolute;left:1580;top:-1027;width:0;height:5960" coordorigin="1580,-1027" coordsize="0,5960" path="m1580,4933l1580,-1027e" filled="f" stroked="t" strokeweight="1pt" strokecolor="#010101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position w:val="-1"/>
          <w:sz w:val="22"/>
          <w:szCs w:val="22"/>
        </w:rPr>
        <w:t>Abstract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16"/>
        <w:sectPr>
          <w:type w:val="continuous"/>
          <w:pgSz w:w="10880" w:h="14580"/>
          <w:pgMar w:top="460" w:bottom="280" w:left="1520" w:right="1140"/>
          <w:cols w:num="2" w:equalWidth="off">
            <w:col w:w="2062" w:space="1447"/>
            <w:col w:w="4711"/>
          </w:cols>
        </w:sectPr>
      </w:pPr>
      <w:r>
        <w:br w:type="column"/>
      </w:r>
      <w:r>
        <w:rPr>
          <w:rFonts w:cs="Arial" w:hAnsi="Arial" w:eastAsia="Arial" w:ascii="Arial"/>
          <w:color w:val="010101"/>
          <w:spacing w:val="0"/>
          <w:w w:val="100"/>
          <w:sz w:val="16"/>
          <w:szCs w:val="16"/>
        </w:rPr>
        <w:t>oleh</w:t>
      </w:r>
      <w:r>
        <w:rPr>
          <w:rFonts w:cs="Arial" w:hAnsi="Arial" w:eastAsia="Arial" w:ascii="Arial"/>
          <w:color w:val="010101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6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79"/>
          <w:sz w:val="16"/>
          <w:szCs w:val="16"/>
        </w:rPr>
        <w:t>:</w:t>
      </w:r>
      <w:r>
        <w:rPr>
          <w:rFonts w:cs="Arial" w:hAnsi="Arial" w:eastAsia="Arial" w:ascii="Arial"/>
          <w:color w:val="010101"/>
          <w:spacing w:val="0"/>
          <w:w w:val="79"/>
          <w:sz w:val="16"/>
          <w:szCs w:val="16"/>
        </w:rPr>
        <w:t>   </w:t>
      </w:r>
      <w:r>
        <w:rPr>
          <w:rFonts w:cs="Arial" w:hAnsi="Arial" w:eastAsia="Arial" w:ascii="Arial"/>
          <w:color w:val="010101"/>
          <w:spacing w:val="8"/>
          <w:w w:val="79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6"/>
          <w:szCs w:val="16"/>
        </w:rPr>
        <w:t>Maryono</w:t>
      </w:r>
      <w:r>
        <w:rPr>
          <w:rFonts w:cs="Arial" w:hAnsi="Arial" w:eastAsia="Arial" w:ascii="Arial"/>
          <w:color w:val="010101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14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10101"/>
          <w:spacing w:val="0"/>
          <w:w w:val="109"/>
          <w:sz w:val="16"/>
          <w:szCs w:val="16"/>
        </w:rPr>
        <w:t>Basuki*)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before="68" w:lineRule="auto" w:line="258"/>
        <w:ind w:left="1153" w:right="336" w:firstLine="364"/>
      </w:pPr>
      <w:r>
        <w:pict>
          <v:shape type="#_x0000_t202" style="position:absolute;margin-left:135.54pt;margin-top:3.04009pt;width:17.982pt;height:30pt;mso-position-horizontal-relative:page;mso-position-vertical-relative:paragraph;z-index:-163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60"/>
                      <w:szCs w:val="60"/>
                    </w:rPr>
                    <w:jc w:val="left"/>
                    <w:spacing w:lineRule="exact" w:line="600"/>
                    <w:ind w:right="-110"/>
                  </w:pPr>
                  <w:r>
                    <w:rPr>
                      <w:rFonts w:cs="Arial" w:hAnsi="Arial" w:eastAsia="Arial" w:ascii="Arial"/>
                      <w:i/>
                      <w:color w:val="010101"/>
                      <w:spacing w:val="0"/>
                      <w:w w:val="100"/>
                      <w:position w:val="-1"/>
                      <w:sz w:val="60"/>
                      <w:szCs w:val="60"/>
                    </w:rPr>
                    <w:t>P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position w:val="0"/>
                      <w:sz w:val="60"/>
                      <w:szCs w:val="60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i/>
          <w:color w:val="010101"/>
          <w:spacing w:val="0"/>
          <w:w w:val="82"/>
          <w:sz w:val="22"/>
          <w:szCs w:val="22"/>
        </w:rPr>
        <w:t>ara</w:t>
      </w:r>
      <w:r>
        <w:rPr>
          <w:rFonts w:cs="Times New Roman" w:hAnsi="Times New Roman" w:eastAsia="Times New Roman" w:ascii="Times New Roman"/>
          <w:i/>
          <w:color w:val="010101"/>
          <w:spacing w:val="-11"/>
          <w:w w:val="8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2"/>
          <w:sz w:val="22"/>
          <w:szCs w:val="22"/>
        </w:rPr>
        <w:t>pemuka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9"/>
          <w:w w:val="8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2"/>
          <w:sz w:val="22"/>
          <w:szCs w:val="22"/>
        </w:rPr>
        <w:t>komunikasi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"/>
          <w:w w:val="8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0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i/>
          <w:color w:val="010101"/>
          <w:spacing w:val="-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sz w:val="22"/>
          <w:szCs w:val="22"/>
        </w:rPr>
        <w:t>l.</w:t>
      </w:r>
      <w:r>
        <w:rPr>
          <w:rFonts w:cs="Times New Roman" w:hAnsi="Times New Roman" w:eastAsia="Times New Roman" w:ascii="Times New Roman"/>
          <w:i/>
          <w:color w:val="010101"/>
          <w:spacing w:val="4"/>
          <w:w w:val="7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sz w:val="22"/>
          <w:szCs w:val="22"/>
        </w:rPr>
        <w:t>¥.atherine</w:t>
      </w:r>
      <w:r>
        <w:rPr>
          <w:rFonts w:cs="Times New Roman" w:hAnsi="Times New Roman" w:eastAsia="Times New Roman" w:ascii="Times New Roman"/>
          <w:i/>
          <w:color w:val="010101"/>
          <w:spacing w:val="23"/>
          <w:w w:val="7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sz w:val="22"/>
          <w:szCs w:val="22"/>
        </w:rPr>
        <w:t>Miller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21"/>
          <w:w w:val="7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sz w:val="22"/>
          <w:szCs w:val="22"/>
        </w:rPr>
        <w:t>(Texas</w:t>
      </w:r>
      <w:r>
        <w:rPr>
          <w:rFonts w:cs="Times New Roman" w:hAnsi="Times New Roman" w:eastAsia="Times New Roman" w:ascii="Times New Roman"/>
          <w:i/>
          <w:color w:val="010101"/>
          <w:spacing w:val="35"/>
          <w:w w:val="7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10101"/>
          <w:spacing w:val="33"/>
          <w:w w:val="7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86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color w:val="010101"/>
          <w:spacing w:val="-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color w:val="010101"/>
          <w:spacing w:val="33"/>
          <w:w w:val="8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8"/>
          <w:sz w:val="22"/>
          <w:szCs w:val="22"/>
        </w:rPr>
        <w:t>University),</w:t>
      </w:r>
      <w:r>
        <w:rPr>
          <w:rFonts w:cs="Times New Roman" w:hAnsi="Times New Roman" w:eastAsia="Times New Roman" w:ascii="Times New Roman"/>
          <w:i/>
          <w:color w:val="010101"/>
          <w:spacing w:val="34"/>
          <w:w w:val="8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8"/>
          <w:sz w:val="22"/>
          <w:szCs w:val="22"/>
        </w:rPr>
        <w:t>Stephen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W.</w:t>
      </w:r>
      <w:r>
        <w:rPr>
          <w:rFonts w:cs="Times New Roman" w:hAnsi="Times New Roman" w:eastAsia="Times New Roman" w:ascii="Times New Roman"/>
          <w:i/>
          <w:color w:val="010101"/>
          <w:spacing w:val="3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Littlejohn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3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(Albuquerque,</w:t>
      </w:r>
      <w:r>
        <w:rPr>
          <w:rFonts w:cs="Times New Roman" w:hAnsi="Times New Roman" w:eastAsia="Times New Roman" w:ascii="Times New Roman"/>
          <w:i/>
          <w:color w:val="010101"/>
          <w:spacing w:val="37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i/>
          <w:color w:val="010101"/>
          <w:spacing w:val="29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Mexico),</w:t>
      </w:r>
      <w:r>
        <w:rPr>
          <w:rFonts w:cs="Times New Roman" w:hAnsi="Times New Roman" w:eastAsia="Times New Roman" w:ascii="Times New Roman"/>
          <w:i/>
          <w:color w:val="010101"/>
          <w:spacing w:val="34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i/>
          <w:color w:val="010101"/>
          <w:spacing w:val="34"/>
          <w:w w:val="83"/>
          <w:sz w:val="22"/>
          <w:szCs w:val="22"/>
        </w:rPr>
        <w:t> </w:t>
      </w:r>
      <w:r>
        <w:rPr>
          <w:rFonts w:cs="Arial" w:hAnsi="Arial" w:eastAsia="Arial" w:ascii="Arial"/>
          <w:color w:val="010101"/>
          <w:spacing w:val="0"/>
          <w:w w:val="83"/>
          <w:sz w:val="20"/>
          <w:szCs w:val="20"/>
        </w:rPr>
        <w:t>E.</w:t>
      </w:r>
      <w:r>
        <w:rPr>
          <w:rFonts w:cs="Arial" w:hAnsi="Arial" w:eastAsia="Arial" w:ascii="Arial"/>
          <w:color w:val="010101"/>
          <w:spacing w:val="-7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M.</w:t>
      </w:r>
      <w:r>
        <w:rPr>
          <w:rFonts w:cs="Times New Roman" w:hAnsi="Times New Roman" w:eastAsia="Times New Roman" w:ascii="Times New Roman"/>
          <w:i/>
          <w:color w:val="010101"/>
          <w:spacing w:val="24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Griffin</w:t>
      </w:r>
      <w:r>
        <w:rPr>
          <w:rFonts w:cs="Times New Roman" w:hAnsi="Times New Roman" w:eastAsia="Times New Roman" w:ascii="Times New Roman"/>
          <w:i/>
          <w:color w:val="010101"/>
          <w:spacing w:val="42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(Wheaton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College)</w:t>
      </w:r>
      <w:r>
        <w:rPr>
          <w:rFonts w:cs="Times New Roman" w:hAnsi="Times New Roman" w:eastAsia="Times New Roman" w:ascii="Times New Roman"/>
          <w:i/>
          <w:color w:val="010101"/>
          <w:spacing w:val="16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i/>
          <w:color w:val="010101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0"/>
          <w:szCs w:val="20"/>
        </w:rPr>
        <w:t>buku</w:t>
      </w:r>
      <w:r>
        <w:rPr>
          <w:rFonts w:cs="Times New Roman" w:hAnsi="Times New Roman" w:eastAsia="Times New Roman" w:ascii="Times New Roman"/>
          <w:i/>
          <w:color w:val="010101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aktual</w:t>
      </w:r>
      <w:r>
        <w:rPr>
          <w:rFonts w:cs="Times New Roman" w:hAnsi="Times New Roman" w:eastAsia="Times New Roman" w:ascii="Times New Roman"/>
          <w:i/>
          <w:color w:val="010101"/>
          <w:spacing w:val="34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mereka</w:t>
      </w:r>
      <w:r>
        <w:rPr>
          <w:rFonts w:cs="Times New Roman" w:hAnsi="Times New Roman" w:eastAsia="Times New Roman" w:ascii="Times New Roman"/>
          <w:i/>
          <w:color w:val="010101"/>
          <w:spacing w:val="-6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-2"/>
          <w:w w:val="81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edisi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81"/>
          <w:sz w:val="20"/>
          <w:szCs w:val="20"/>
        </w:rPr>
        <w:t>2002</w:t>
      </w:r>
      <w:r>
        <w:rPr>
          <w:rFonts w:cs="Times New Roman" w:hAnsi="Times New Roman" w:eastAsia="Times New Roman" w:ascii="Times New Roman"/>
          <w:color w:val="010101"/>
          <w:spacing w:val="0"/>
          <w:w w:val="8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9"/>
          <w:w w:val="8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i/>
          <w:color w:val="010101"/>
          <w:spacing w:val="16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2003)</w:t>
      </w:r>
      <w:r>
        <w:rPr>
          <w:rFonts w:cs="Times New Roman" w:hAnsi="Times New Roman" w:eastAsia="Times New Roman" w:ascii="Times New Roman"/>
          <w:i/>
          <w:color w:val="010101"/>
          <w:spacing w:val="7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dengan</w:t>
      </w:r>
      <w:r>
        <w:rPr>
          <w:rFonts w:cs="Times New Roman" w:hAnsi="Times New Roman" w:eastAsia="Times New Roman" w:ascii="Times New Roman"/>
          <w:i/>
          <w:color w:val="010101"/>
          <w:spacing w:val="43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tapik</w:t>
      </w:r>
      <w:r>
        <w:rPr>
          <w:rFonts w:cs="Times New Roman" w:hAnsi="Times New Roman" w:eastAsia="Times New Roman" w:ascii="Times New Roman"/>
          <w:i/>
          <w:color w:val="010101"/>
          <w:spacing w:val="2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9"/>
          <w:sz w:val="22"/>
          <w:szCs w:val="22"/>
        </w:rPr>
        <w:t>Communication</w:t>
      </w:r>
      <w:r>
        <w:rPr>
          <w:rFonts w:cs="Times New Roman" w:hAnsi="Times New Roman" w:eastAsia="Times New Roman" w:ascii="Times New Roman"/>
          <w:i/>
          <w:color w:val="010101"/>
          <w:spacing w:val="19"/>
          <w:w w:val="8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79"/>
          <w:sz w:val="20"/>
          <w:szCs w:val="20"/>
        </w:rPr>
        <w:t>Theory.,.</w:t>
      </w:r>
      <w:r>
        <w:rPr>
          <w:rFonts w:cs="Times New Roman" w:hAnsi="Times New Roman" w:eastAsia="Times New Roman" w:ascii="Times New Roman"/>
          <w:color w:val="010101"/>
          <w:spacing w:val="0"/>
          <w:w w:val="7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i/>
          <w:color w:val="010101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versi</w:t>
      </w:r>
      <w:r>
        <w:rPr>
          <w:rFonts w:cs="Times New Roman" w:hAnsi="Times New Roman" w:eastAsia="Times New Roman" w:ascii="Times New Roman"/>
          <w:i/>
          <w:color w:val="010101"/>
          <w:spacing w:val="42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penyajian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8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yang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7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agak</w:t>
      </w:r>
      <w:r>
        <w:rPr>
          <w:rFonts w:cs="Times New Roman" w:hAnsi="Times New Roman" w:eastAsia="Times New Roman" w:ascii="Times New Roman"/>
          <w:i/>
          <w:color w:val="010101"/>
          <w:spacing w:val="2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berbeda,</w:t>
      </w:r>
      <w:r>
        <w:rPr>
          <w:rFonts w:cs="Times New Roman" w:hAnsi="Times New Roman" w:eastAsia="Times New Roman" w:ascii="Times New Roman"/>
          <w:i/>
          <w:color w:val="010101"/>
          <w:spacing w:val="5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menyatakan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i/>
          <w:color w:val="010101"/>
          <w:spacing w:val="16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contextual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i/>
          <w:color w:val="010101"/>
          <w:spacing w:val="19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themes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2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1205" w:right="376"/>
      </w:pPr>
      <w:r>
        <w:rPr>
          <w:rFonts w:cs="Times New Roman" w:hAnsi="Times New Roman" w:eastAsia="Times New Roman" w:ascii="Times New Roman"/>
          <w:i/>
          <w:color w:val="010101"/>
          <w:spacing w:val="0"/>
          <w:w w:val="89"/>
          <w:sz w:val="22"/>
          <w:szCs w:val="22"/>
        </w:rPr>
        <w:t>communication</w:t>
      </w:r>
      <w:r>
        <w:rPr>
          <w:rFonts w:cs="Times New Roman" w:hAnsi="Times New Roman" w:eastAsia="Times New Roman" w:ascii="Times New Roman"/>
          <w:i/>
          <w:color w:val="010101"/>
          <w:spacing w:val="20"/>
          <w:w w:val="8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8"/>
          <w:sz w:val="22"/>
          <w:szCs w:val="22"/>
        </w:rPr>
        <w:t>theories</w:t>
      </w:r>
      <w:r>
        <w:rPr>
          <w:rFonts w:cs="Times New Roman" w:hAnsi="Times New Roman" w:eastAsia="Times New Roman" w:ascii="Times New Roman"/>
          <w:i/>
          <w:color w:val="010101"/>
          <w:spacing w:val="10"/>
          <w:w w:val="7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hanyalah</w:t>
      </w:r>
      <w:r>
        <w:rPr>
          <w:rFonts w:cs="Times New Roman" w:hAnsi="Times New Roman" w:eastAsia="Times New Roman" w:ascii="Times New Roman"/>
          <w:i/>
          <w:color w:val="010101"/>
          <w:spacing w:val="28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interpersonal</w:t>
      </w:r>
      <w:r>
        <w:rPr>
          <w:rFonts w:cs="Times New Roman" w:hAnsi="Times New Roman" w:eastAsia="Times New Roman" w:ascii="Times New Roman"/>
          <w:i/>
          <w:color w:val="010101"/>
          <w:spacing w:val="6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relationships,</w:t>
      </w:r>
      <w:r>
        <w:rPr>
          <w:rFonts w:cs="Times New Roman" w:hAnsi="Times New Roman" w:eastAsia="Times New Roman" w:ascii="Times New Roman"/>
          <w:i/>
          <w:color w:val="010101"/>
          <w:spacing w:val="8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group</w:t>
      </w:r>
      <w:r>
        <w:rPr>
          <w:rFonts w:cs="Times New Roman" w:hAnsi="Times New Roman" w:eastAsia="Times New Roman" w:ascii="Times New Roman"/>
          <w:i/>
          <w:color w:val="010101"/>
          <w:spacing w:val="40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decision</w:t>
      </w:r>
      <w:r>
        <w:rPr>
          <w:rFonts w:cs="Times New Roman" w:hAnsi="Times New Roman" w:eastAsia="Times New Roman" w:ascii="Times New Roman"/>
          <w:i/>
          <w:color w:val="010101"/>
          <w:spacing w:val="1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making,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4" w:lineRule="auto" w:line="257"/>
        <w:ind w:left="1216" w:right="268" w:hanging="4"/>
      </w:pPr>
      <w:r>
        <w:pict>
          <v:group style="position:absolute;margin-left:138pt;margin-top:97.7695pt;width:335pt;height:0pt;mso-position-horizontal-relative:page;mso-position-vertical-relative:paragraph;z-index:-165" coordorigin="2760,1955" coordsize="6700,0">
            <v:shape style="position:absolute;left:2760;top:1955;width:6700;height:0" coordorigin="2760,1955" coordsize="6700,0" path="m2760,1955l9460,1955e" filled="f" stroked="t" strokeweight="1pt" strokecolor="#010101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organizational</w:t>
      </w:r>
      <w:r>
        <w:rPr>
          <w:rFonts w:cs="Times New Roman" w:hAnsi="Times New Roman" w:eastAsia="Times New Roman" w:ascii="Times New Roman"/>
          <w:i/>
          <w:color w:val="010101"/>
          <w:spacing w:val="38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networks,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i/>
          <w:color w:val="010101"/>
          <w:spacing w:val="2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media</w:t>
      </w:r>
      <w:r>
        <w:rPr>
          <w:rFonts w:cs="Times New Roman" w:hAnsi="Times New Roman" w:eastAsia="Times New Roman" w:ascii="Times New Roman"/>
          <w:i/>
          <w:color w:val="010101"/>
          <w:spacing w:val="6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(mass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communication).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8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Saya</w:t>
      </w:r>
      <w:r>
        <w:rPr>
          <w:rFonts w:cs="Times New Roman" w:hAnsi="Times New Roman" w:eastAsia="Times New Roman" w:ascii="Times New Roman"/>
          <w:i/>
          <w:color w:val="010101"/>
          <w:spacing w:val="2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beranggapan</w:t>
      </w:r>
      <w:r>
        <w:rPr>
          <w:rFonts w:cs="Times New Roman" w:hAnsi="Times New Roman" w:eastAsia="Times New Roman" w:ascii="Times New Roman"/>
          <w:i/>
          <w:color w:val="010101"/>
          <w:spacing w:val="12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i/>
          <w:color w:val="010101"/>
          <w:spacing w:val="-13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i/>
          <w:color w:val="010101"/>
          <w:spacing w:val="-3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i/>
          <w:color w:val="010101"/>
          <w:spacing w:val="3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important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25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theme</w:t>
      </w:r>
      <w:r>
        <w:rPr>
          <w:rFonts w:cs="Times New Roman" w:hAnsi="Times New Roman" w:eastAsia="Times New Roman" w:ascii="Times New Roman"/>
          <w:i/>
          <w:color w:val="010101"/>
          <w:spacing w:val="1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i/>
          <w:color w:val="010101"/>
          <w:spacing w:val="1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contextual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communication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3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i/>
          <w:color w:val="010101"/>
          <w:spacing w:val="7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connection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3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i/>
          <w:color w:val="010101"/>
          <w:spacing w:val="21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modern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society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3"/>
          <w:sz w:val="22"/>
          <w:szCs w:val="22"/>
        </w:rPr>
        <w:t> </w:t>
      </w:r>
      <w:r>
        <w:rPr>
          <w:rFonts w:cs="Arial" w:hAnsi="Arial" w:eastAsia="Arial" w:ascii="Arial"/>
          <w:i/>
          <w:color w:val="010101"/>
          <w:spacing w:val="0"/>
          <w:w w:val="83"/>
          <w:sz w:val="22"/>
          <w:szCs w:val="22"/>
        </w:rPr>
        <w:t>is</w:t>
      </w:r>
      <w:r>
        <w:rPr>
          <w:rFonts w:cs="Arial" w:hAnsi="Arial" w:eastAsia="Arial" w:ascii="Arial"/>
          <w:i/>
          <w:color w:val="010101"/>
          <w:spacing w:val="-1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missing.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8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Interactive</w:t>
      </w:r>
      <w:r>
        <w:rPr>
          <w:rFonts w:cs="Times New Roman" w:hAnsi="Times New Roman" w:eastAsia="Times New Roman" w:ascii="Times New Roman"/>
          <w:i/>
          <w:color w:val="010101"/>
          <w:spacing w:val="26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theme</w:t>
      </w:r>
      <w:r>
        <w:rPr>
          <w:rFonts w:cs="Times New Roman" w:hAnsi="Times New Roman" w:eastAsia="Times New Roman" w:ascii="Times New Roman"/>
          <w:i/>
          <w:color w:val="010101"/>
          <w:spacing w:val="1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sebagai</w:t>
      </w:r>
      <w:r>
        <w:rPr>
          <w:rFonts w:cs="Times New Roman" w:hAnsi="Times New Roman" w:eastAsia="Times New Roman" w:ascii="Times New Roman"/>
          <w:i/>
          <w:color w:val="010101"/>
          <w:spacing w:val="-12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kajian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i/>
          <w:color w:val="010101"/>
          <w:spacing w:val="24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kontekstual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4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komunikasi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26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dibahas.</w:t>
      </w:r>
      <w:r>
        <w:rPr>
          <w:rFonts w:cs="Times New Roman" w:hAnsi="Times New Roman" w:eastAsia="Times New Roman" w:ascii="Times New Roman"/>
          <w:i/>
          <w:color w:val="010101"/>
          <w:spacing w:val="43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Tema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2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interaktif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6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ini</w:t>
      </w:r>
      <w:r>
        <w:rPr>
          <w:rFonts w:cs="Times New Roman" w:hAnsi="Times New Roman" w:eastAsia="Times New Roman" w:ascii="Times New Roman"/>
          <w:i/>
          <w:color w:val="010101"/>
          <w:spacing w:val="33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seyogyanya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4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tidak</w:t>
      </w:r>
      <w:r>
        <w:rPr>
          <w:rFonts w:cs="Times New Roman" w:hAnsi="Times New Roman" w:eastAsia="Times New Roman" w:ascii="Times New Roman"/>
          <w:i/>
          <w:color w:val="010101"/>
          <w:spacing w:val="35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hanya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dibahas</w:t>
      </w:r>
      <w:r>
        <w:rPr>
          <w:rFonts w:cs="Times New Roman" w:hAnsi="Times New Roman" w:eastAsia="Times New Roman" w:ascii="Times New Roman"/>
          <w:i/>
          <w:color w:val="010101"/>
          <w:spacing w:val="2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sebagai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sebuah</w:t>
      </w:r>
      <w:r>
        <w:rPr>
          <w:rFonts w:cs="Times New Roman" w:hAnsi="Times New Roman" w:eastAsia="Times New Roman" w:ascii="Times New Roman"/>
          <w:i/>
          <w:color w:val="010101"/>
          <w:spacing w:val="24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kajian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khusus</w:t>
      </w:r>
      <w:r>
        <w:rPr>
          <w:rFonts w:cs="Times New Roman" w:hAnsi="Times New Roman" w:eastAsia="Times New Roman" w:ascii="Times New Roman"/>
          <w:i/>
          <w:color w:val="010101"/>
          <w:spacing w:val="14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namun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22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0"/>
          <w:sz w:val="22"/>
          <w:szCs w:val="22"/>
        </w:rPr>
        <w:t>lebih</w:t>
      </w:r>
      <w:r>
        <w:rPr>
          <w:rFonts w:cs="Times New Roman" w:hAnsi="Times New Roman" w:eastAsia="Times New Roman" w:ascii="Times New Roman"/>
          <w:i/>
          <w:color w:val="010101"/>
          <w:spacing w:val="-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9"/>
          <w:sz w:val="22"/>
          <w:szCs w:val="22"/>
        </w:rPr>
        <w:t>jauh</w:t>
      </w:r>
      <w:r>
        <w:rPr>
          <w:rFonts w:cs="Times New Roman" w:hAnsi="Times New Roman" w:eastAsia="Times New Roman" w:ascii="Times New Roman"/>
          <w:i/>
          <w:color w:val="010101"/>
          <w:spacing w:val="-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juga</w:t>
      </w:r>
      <w:r>
        <w:rPr>
          <w:rFonts w:cs="Times New Roman" w:hAnsi="Times New Roman" w:eastAsia="Times New Roman" w:ascii="Times New Roman"/>
          <w:i/>
          <w:color w:val="010101"/>
          <w:spacing w:val="32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dimanfaaikan</w:t>
      </w:r>
      <w:r>
        <w:rPr>
          <w:rFonts w:cs="Times New Roman" w:hAnsi="Times New Roman" w:eastAsia="Times New Roman" w:ascii="Times New Roman"/>
          <w:i/>
          <w:color w:val="010101"/>
          <w:spacing w:val="38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i/>
          <w:color w:val="010101"/>
          <w:spacing w:val="19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pengajaran</w:t>
      </w:r>
      <w:r>
        <w:rPr>
          <w:rFonts w:cs="Times New Roman" w:hAnsi="Times New Roman" w:eastAsia="Times New Roman" w:ascii="Times New Roman"/>
          <w:i/>
          <w:color w:val="010101"/>
          <w:spacing w:val="-1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komunikasi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40"/>
          <w:w w:val="8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2"/>
          <w:szCs w:val="22"/>
        </w:rPr>
        <w:t>(E-Learn-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ing)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i/>
          <w:color w:val="010101"/>
          <w:spacing w:val="37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suatu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13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lembaga</w:t>
      </w:r>
      <w:r>
        <w:rPr>
          <w:rFonts w:cs="Times New Roman" w:hAnsi="Times New Roman" w:eastAsia="Times New Roman" w:ascii="Times New Roman"/>
          <w:i/>
          <w:color w:val="010101"/>
          <w:spacing w:val="-11"/>
          <w:w w:val="81"/>
          <w:sz w:val="22"/>
          <w:szCs w:val="22"/>
        </w:rPr>
        <w:t> </w:t>
      </w:r>
      <w:r>
        <w:rPr>
          <w:rFonts w:cs="Arial" w:hAnsi="Arial" w:eastAsia="Arial" w:ascii="Arial"/>
          <w:i/>
          <w:color w:val="010101"/>
          <w:spacing w:val="0"/>
          <w:w w:val="81"/>
          <w:sz w:val="20"/>
          <w:szCs w:val="20"/>
        </w:rPr>
        <w:t>cyber</w:t>
      </w:r>
      <w:r>
        <w:rPr>
          <w:rFonts w:cs="Arial" w:hAnsi="Arial" w:eastAsia="Arial" w:ascii="Arial"/>
          <w:i/>
          <w:color w:val="010101"/>
          <w:spacing w:val="0"/>
          <w:w w:val="8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university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35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atau</w:t>
      </w:r>
      <w:r>
        <w:rPr>
          <w:rFonts w:cs="Times New Roman" w:hAnsi="Times New Roman" w:eastAsia="Times New Roman" w:ascii="Times New Roman"/>
          <w:i/>
          <w:color w:val="010101"/>
          <w:spacing w:val="13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cybe</w:t>
      </w:r>
      <w:r>
        <w:rPr>
          <w:rFonts w:cs="Times New Roman" w:hAnsi="Times New Roman" w:eastAsia="Times New Roman" w:ascii="Times New Roman"/>
          <w:i/>
          <w:color w:val="010101"/>
          <w:spacing w:val="10"/>
          <w:w w:val="8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faculty.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42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Selanjutnya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1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i/>
          <w:color w:val="010101"/>
          <w:spacing w:val="20"/>
          <w:w w:val="8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2"/>
          <w:szCs w:val="22"/>
        </w:rPr>
        <w:t>komunikasi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masih</w:t>
      </w:r>
      <w:r>
        <w:rPr>
          <w:rFonts w:cs="Times New Roman" w:hAnsi="Times New Roman" w:eastAsia="Times New Roman" w:ascii="Times New Roman"/>
          <w:i/>
          <w:color w:val="010101"/>
          <w:spacing w:val="13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perlu</w:t>
      </w:r>
      <w:r>
        <w:rPr>
          <w:rFonts w:cs="Times New Roman" w:hAnsi="Times New Roman" w:eastAsia="Times New Roman" w:ascii="Times New Roman"/>
          <w:i/>
          <w:color w:val="010101"/>
          <w:spacing w:val="3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mendapat</w:t>
      </w:r>
      <w:r>
        <w:rPr>
          <w:rFonts w:cs="Times New Roman" w:hAnsi="Times New Roman" w:eastAsia="Times New Roman" w:ascii="Times New Roman"/>
          <w:i/>
          <w:color w:val="010101"/>
          <w:spacing w:val="29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kontribusi</w:t>
      </w:r>
      <w:r>
        <w:rPr>
          <w:rFonts w:cs="Times New Roman" w:hAnsi="Times New Roman" w:eastAsia="Times New Roman" w:ascii="Times New Roman"/>
          <w:i/>
          <w:color w:val="010101"/>
          <w:spacing w:val="44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dari</w:t>
      </w:r>
      <w:r>
        <w:rPr>
          <w:rFonts w:cs="Times New Roman" w:hAnsi="Times New Roman" w:eastAsia="Times New Roman" w:ascii="Times New Roman"/>
          <w:i/>
          <w:color w:val="010101"/>
          <w:spacing w:val="9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para</w:t>
      </w:r>
      <w:r>
        <w:rPr>
          <w:rFonts w:cs="Times New Roman" w:hAnsi="Times New Roman" w:eastAsia="Times New Roman" w:ascii="Times New Roman"/>
          <w:i/>
          <w:color w:val="010101"/>
          <w:spacing w:val="-12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ahli</w:t>
      </w:r>
      <w:r>
        <w:rPr>
          <w:rFonts w:cs="Times New Roman" w:hAnsi="Times New Roman" w:eastAsia="Times New Roman" w:ascii="Times New Roman"/>
          <w:i/>
          <w:color w:val="010101"/>
          <w:spacing w:val="1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i/>
          <w:color w:val="010101"/>
          <w:spacing w:val="22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professional</w:t>
      </w:r>
      <w:r>
        <w:rPr>
          <w:rFonts w:cs="Times New Roman" w:hAnsi="Times New Roman" w:eastAsia="Times New Roman" w:ascii="Times New Roman"/>
          <w:i/>
          <w:color w:val="010101"/>
          <w:spacing w:val="1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disiplin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23"/>
          <w:w w:val="8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5"/>
          <w:sz w:val="22"/>
          <w:szCs w:val="22"/>
        </w:rPr>
        <w:t>lain.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9" w:lineRule="exact" w:line="160"/>
        <w:sectPr>
          <w:type w:val="continuous"/>
          <w:pgSz w:w="10880" w:h="14580"/>
          <w:pgMar w:top="460" w:bottom="280" w:left="1520" w:right="1140"/>
        </w:sectPr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1" w:lineRule="auto" w:line="256"/>
        <w:ind w:left="1245" w:right="25" w:firstLine="162"/>
      </w:pPr>
      <w:r>
        <w:pict>
          <v:group style="position:absolute;margin-left:27pt;margin-top:713.1pt;width:516pt;height:0pt;mso-position-horizontal-relative:page;mso-position-vertical-relative:page;z-index:-164" coordorigin="540,14262" coordsize="10320,0">
            <v:shape style="position:absolute;left:540;top:14262;width:10320;height:0" coordorigin="540,14262" coordsize="10320,0" path="m540,14262l10860,14262e" filled="f" stroked="t" strokeweight="1pt" strokecolor="#010101">
              <v:path arrowok="t"/>
            </v:shape>
            <w10:wrap type="none"/>
          </v:group>
        </w:pict>
      </w:r>
      <w:r>
        <w:pict>
          <v:group style="position:absolute;margin-left:74pt;margin-top:17.1pt;width:0pt;height:146pt;mso-position-horizontal-relative:page;mso-position-vertical-relative:page;z-index:-167" coordorigin="1480,342" coordsize="0,2920">
            <v:shape style="position:absolute;left:1480;top:342;width:0;height:2920" coordorigin="1480,342" coordsize="0,2920" path="m1480,3262l1480,342e" filled="f" stroked="t" strokeweight="1pt" strokecolor="#010101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010101"/>
          <w:w w:val="99"/>
          <w:sz w:val="22"/>
          <w:szCs w:val="22"/>
        </w:rPr>
        <w:t>Katherine</w:t>
      </w:r>
      <w:r>
        <w:rPr>
          <w:rFonts w:cs="Times New Roman" w:hAnsi="Times New Roman" w:eastAsia="Times New Roman" w:ascii="Times New Roman"/>
          <w:color w:val="010101"/>
          <w:spacing w:val="-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5"/>
          <w:sz w:val="22"/>
          <w:szCs w:val="22"/>
        </w:rPr>
        <w:t>Mille</w:t>
      </w:r>
      <w:r>
        <w:rPr>
          <w:rFonts w:cs="Times New Roman" w:hAnsi="Times New Roman" w:eastAsia="Times New Roman" w:ascii="Times New Roman"/>
          <w:color w:val="010101"/>
          <w:spacing w:val="11"/>
          <w:w w:val="9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10101"/>
          <w:spacing w:val="0"/>
          <w:w w:val="95"/>
          <w:sz w:val="22"/>
          <w:szCs w:val="22"/>
        </w:rPr>
        <w:t>(Texa</w:t>
      </w:r>
      <w:r>
        <w:rPr>
          <w:rFonts w:cs="Times New Roman" w:hAnsi="Times New Roman" w:eastAsia="Times New Roman" w:ascii="Times New Roman"/>
          <w:color w:val="010101"/>
          <w:spacing w:val="-14"/>
          <w:w w:val="9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10101"/>
          <w:spacing w:val="0"/>
          <w:w w:val="95"/>
          <w:sz w:val="22"/>
          <w:szCs w:val="22"/>
        </w:rPr>
        <w:t>A&amp;:</w:t>
      </w:r>
      <w:r>
        <w:rPr>
          <w:rFonts w:cs="Times New Roman" w:hAnsi="Times New Roman" w:eastAsia="Times New Roman" w:ascii="Times New Roman"/>
          <w:color w:val="010101"/>
          <w:spacing w:val="-8"/>
          <w:w w:val="9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10101"/>
          <w:spacing w:val="-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10101"/>
          <w:spacing w:val="0"/>
          <w:w w:val="111"/>
          <w:sz w:val="20"/>
          <w:szCs w:val="20"/>
        </w:rPr>
        <w:t>Uni-</w:t>
      </w:r>
      <w:r>
        <w:rPr>
          <w:rFonts w:cs="Arial" w:hAnsi="Arial" w:eastAsia="Arial" w:ascii="Arial"/>
          <w:color w:val="010101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versity)</w:t>
      </w:r>
      <w:r>
        <w:rPr>
          <w:rFonts w:cs="Times New Roman" w:hAnsi="Times New Roman" w:eastAsia="Times New Roman" w:ascii="Times New Roman"/>
          <w:color w:val="010101"/>
          <w:spacing w:val="-14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color w:val="010101"/>
          <w:spacing w:val="-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Communicatio</w:t>
      </w:r>
      <w:r>
        <w:rPr>
          <w:rFonts w:cs="Times New Roman" w:hAnsi="Times New Roman" w:eastAsia="Times New Roman" w:ascii="Times New Roman"/>
          <w:color w:val="010101"/>
          <w:spacing w:val="-4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Theo­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ries</w:t>
      </w:r>
      <w:r>
        <w:rPr>
          <w:rFonts w:cs="Times New Roman" w:hAnsi="Times New Roman" w:eastAsia="Times New Roman" w:ascii="Times New Roman"/>
          <w:color w:val="010101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46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color w:val="010101"/>
          <w:spacing w:val="19"/>
          <w:w w:val="4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8"/>
          <w:sz w:val="22"/>
          <w:szCs w:val="22"/>
        </w:rPr>
        <w:t>Perspectives</w:t>
      </w:r>
      <w:r>
        <w:rPr>
          <w:rFonts w:cs="Times New Roman" w:hAnsi="Times New Roman" w:eastAsia="Times New Roman" w:ascii="Times New Roman"/>
          <w:color w:val="010101"/>
          <w:spacing w:val="-16"/>
          <w:w w:val="98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10101"/>
          <w:spacing w:val="0"/>
          <w:w w:val="98"/>
          <w:sz w:val="22"/>
          <w:szCs w:val="22"/>
        </w:rPr>
        <w:t>Processes</w:t>
      </w:r>
      <w:r>
        <w:rPr>
          <w:rFonts w:cs="Times New Roman" w:hAnsi="Times New Roman" w:eastAsia="Times New Roman" w:ascii="Times New Roman"/>
          <w:color w:val="010101"/>
          <w:spacing w:val="-41"/>
          <w:w w:val="98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10101"/>
          <w:spacing w:val="0"/>
          <w:w w:val="98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color w:val="010101"/>
          <w:spacing w:val="4"/>
          <w:w w:val="9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Con­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text</w:t>
      </w:r>
      <w:r>
        <w:rPr>
          <w:rFonts w:cs="Times New Roman" w:hAnsi="Times New Roman" w:eastAsia="Times New Roman" w:ascii="Times New Roman"/>
          <w:color w:val="010101"/>
          <w:spacing w:val="10"/>
          <w:w w:val="99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mengemukakan</w:t>
      </w:r>
      <w:r>
        <w:rPr>
          <w:rFonts w:cs="Times New Roman" w:hAnsi="Times New Roman" w:eastAsia="Times New Roman" w:ascii="Times New Roman"/>
          <w:color w:val="010101"/>
          <w:spacing w:val="-20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bahwa</w:t>
      </w:r>
      <w:r>
        <w:rPr>
          <w:rFonts w:cs="Times New Roman" w:hAnsi="Times New Roman" w:eastAsia="Times New Roman" w:ascii="Times New Roman"/>
          <w:color w:val="010101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theories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color w:val="010101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communication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contexts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dapat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dibedakan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color w:val="010101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kajian</w:t>
      </w:r>
      <w:r>
        <w:rPr>
          <w:rFonts w:cs="Times New Roman" w:hAnsi="Times New Roman" w:eastAsia="Times New Roman" w:ascii="Times New Roman"/>
          <w:color w:val="010101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organisasi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9"/>
          <w:w w:val="75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organizing,</w:t>
      </w:r>
      <w:r>
        <w:rPr>
          <w:rFonts w:cs="Times New Roman" w:hAnsi="Times New Roman" w:eastAsia="Times New Roman" w:ascii="Times New Roman"/>
          <w:color w:val="010101"/>
          <w:spacing w:val="-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structuration,</w:t>
      </w:r>
      <w:r>
        <w:rPr>
          <w:rFonts w:cs="Times New Roman" w:hAnsi="Times New Roman" w:eastAsia="Times New Roman" w:ascii="Times New Roman"/>
          <w:color w:val="010101"/>
          <w:spacing w:val="-17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text</w:t>
      </w:r>
      <w:r>
        <w:rPr>
          <w:rFonts w:cs="Times New Roman" w:hAnsi="Times New Roman" w:eastAsia="Times New Roman" w:ascii="Times New Roman"/>
          <w:color w:val="010101"/>
          <w:spacing w:val="-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­</w:t>
      </w:r>
      <w:r>
        <w:rPr>
          <w:rFonts w:cs="Times New Roman" w:hAnsi="Times New Roman" w:eastAsia="Times New Roman" w:ascii="Times New Roman"/>
          <w:color w:val="010101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con­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versation,</w:t>
      </w:r>
      <w:r>
        <w:rPr>
          <w:rFonts w:cs="Times New Roman" w:hAnsi="Times New Roman" w:eastAsia="Times New Roman" w:ascii="Times New Roman"/>
          <w:color w:val="010101"/>
          <w:spacing w:val="4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unobtrusive</w:t>
      </w:r>
      <w:r>
        <w:rPr>
          <w:rFonts w:cs="Times New Roman" w:hAnsi="Times New Roman" w:eastAsia="Times New Roman" w:ascii="Times New Roman"/>
          <w:color w:val="010101"/>
          <w:spacing w:val="4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­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concertive</w:t>
      </w:r>
      <w:r>
        <w:rPr>
          <w:rFonts w:cs="Times New Roman" w:hAnsi="Times New Roman" w:eastAsia="Times New Roman" w:ascii="Times New Roman"/>
          <w:color w:val="010101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control),</w:t>
      </w:r>
      <w:r>
        <w:rPr>
          <w:rFonts w:cs="Times New Roman" w:hAnsi="Times New Roman" w:eastAsia="Times New Roman" w:ascii="Times New Roman"/>
          <w:color w:val="010101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kelompok</w:t>
      </w:r>
      <w:r>
        <w:rPr>
          <w:rFonts w:cs="Times New Roman" w:hAnsi="Times New Roman" w:eastAsia="Times New Roman" w:ascii="Times New Roman"/>
          <w:color w:val="010101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kecil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1302" w:right="-38"/>
      </w:pPr>
      <w:r>
        <w:rPr>
          <w:rFonts w:cs="Arial" w:hAnsi="Arial" w:eastAsia="Arial" w:ascii="Arial"/>
          <w:i/>
          <w:color w:val="010101"/>
          <w:spacing w:val="0"/>
          <w:w w:val="90"/>
          <w:sz w:val="12"/>
          <w:szCs w:val="12"/>
        </w:rPr>
        <w:t>Konteks</w:t>
      </w:r>
      <w:r>
        <w:rPr>
          <w:rFonts w:cs="Arial" w:hAnsi="Arial" w:eastAsia="Arial" w:ascii="Arial"/>
          <w:i/>
          <w:color w:val="010101"/>
          <w:spacing w:val="7"/>
          <w:w w:val="9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IntEraktif</w:t>
      </w:r>
      <w:r>
        <w:rPr>
          <w:rFonts w:cs="Arial" w:hAnsi="Arial" w:eastAsia="Arial" w:ascii="Arial"/>
          <w:i/>
          <w:color w:val="010101"/>
          <w:spacing w:val="4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dalam</w:t>
      </w:r>
      <w:r>
        <w:rPr>
          <w:rFonts w:cs="Arial" w:hAnsi="Arial" w:eastAsia="Arial" w:ascii="Arial"/>
          <w:i/>
          <w:color w:val="010101"/>
          <w:spacing w:val="-1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87"/>
          <w:sz w:val="12"/>
          <w:szCs w:val="12"/>
        </w:rPr>
        <w:t>Ihnu</w:t>
      </w:r>
      <w:r>
        <w:rPr>
          <w:rFonts w:cs="Arial" w:hAnsi="Arial" w:eastAsia="Arial" w:ascii="Arial"/>
          <w:i/>
          <w:color w:val="010101"/>
          <w:spacing w:val="21"/>
          <w:w w:val="87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87"/>
          <w:sz w:val="12"/>
          <w:szCs w:val="12"/>
        </w:rPr>
        <w:t>Komunll&lt;asJ</w:t>
      </w:r>
      <w:r>
        <w:rPr>
          <w:rFonts w:cs="Arial" w:hAnsi="Arial" w:eastAsia="Arial" w:ascii="Arial"/>
          <w:i/>
          <w:color w:val="010101"/>
          <w:spacing w:val="-6"/>
          <w:w w:val="87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87"/>
          <w:sz w:val="12"/>
          <w:szCs w:val="12"/>
        </w:rPr>
        <w:t>oleh</w:t>
      </w:r>
      <w:r>
        <w:rPr>
          <w:rFonts w:cs="Arial" w:hAnsi="Arial" w:eastAsia="Arial" w:ascii="Arial"/>
          <w:i/>
          <w:color w:val="010101"/>
          <w:spacing w:val="20"/>
          <w:w w:val="87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87"/>
          <w:sz w:val="12"/>
          <w:szCs w:val="12"/>
        </w:rPr>
        <w:t>Haryono</w:t>
      </w:r>
      <w:r>
        <w:rPr>
          <w:rFonts w:cs="Arial" w:hAnsi="Arial" w:eastAsia="Arial" w:ascii="Arial"/>
          <w:i/>
          <w:color w:val="010101"/>
          <w:spacing w:val="0"/>
          <w:w w:val="87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11"/>
          <w:w w:val="87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Basuki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39" w:lineRule="auto" w:line="257"/>
        <w:ind w:left="-19" w:right="223" w:hanging="65"/>
      </w:pPr>
      <w:r>
        <w:br w:type="column"/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(formative</w:t>
      </w:r>
      <w:r>
        <w:rPr>
          <w:rFonts w:cs="Times New Roman" w:hAnsi="Times New Roman" w:eastAsia="Times New Roman" w:ascii="Times New Roman"/>
          <w:color w:val="010101"/>
          <w:spacing w:val="4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research,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2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functional,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structurational,</w:t>
      </w:r>
      <w:r>
        <w:rPr>
          <w:rFonts w:cs="Times New Roman" w:hAnsi="Times New Roman" w:eastAsia="Times New Roman" w:ascii="Times New Roman"/>
          <w:color w:val="010101"/>
          <w:spacing w:val="-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color w:val="010101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symboli</w:t>
      </w:r>
      <w:r>
        <w:rPr>
          <w:rFonts w:cs="Times New Roman" w:hAnsi="Times New Roman" w:eastAsia="Times New Roman" w:ascii="Times New Roman"/>
          <w:color w:val="010101"/>
          <w:spacing w:val="11"/>
          <w:w w:val="99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conver­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gence)</w:t>
      </w:r>
      <w:r>
        <w:rPr>
          <w:rFonts w:cs="Times New Roman" w:hAnsi="Times New Roman" w:eastAsia="Times New Roman" w:ascii="Times New Roman"/>
          <w:color w:val="010101"/>
          <w:spacing w:val="-3"/>
          <w:w w:val="99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proses</w:t>
      </w:r>
      <w:r>
        <w:rPr>
          <w:rFonts w:cs="Times New Roman" w:hAnsi="Times New Roman" w:eastAsia="Times New Roman" w:ascii="Times New Roman"/>
          <w:color w:val="010101"/>
          <w:spacing w:val="-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­</w:t>
      </w:r>
      <w:r>
        <w:rPr>
          <w:rFonts w:cs="Times New Roman" w:hAnsi="Times New Roman" w:eastAsia="Times New Roman" w:ascii="Times New Roman"/>
          <w:color w:val="010101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efek</w:t>
      </w:r>
      <w:r>
        <w:rPr>
          <w:rFonts w:cs="Times New Roman" w:hAnsi="Times New Roman" w:eastAsia="Times New Roman" w:ascii="Times New Roman"/>
          <w:color w:val="010101"/>
          <w:spacing w:val="-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media</w:t>
      </w:r>
      <w:r>
        <w:rPr>
          <w:rFonts w:cs="Times New Roman" w:hAnsi="Times New Roman" w:eastAsia="Times New Roman" w:ascii="Times New Roman"/>
          <w:color w:val="010101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(media</w:t>
      </w:r>
      <w:r>
        <w:rPr>
          <w:rFonts w:cs="Times New Roman" w:hAnsi="Times New Roman" w:eastAsia="Times New Roman" w:ascii="Times New Roman"/>
          <w:color w:val="010101"/>
          <w:spacing w:val="-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ef­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fects</w:t>
      </w:r>
      <w:r>
        <w:rPr>
          <w:rFonts w:cs="Times New Roman" w:hAnsi="Times New Roman" w:eastAsia="Times New Roman" w:ascii="Times New Roman"/>
          <w:color w:val="010101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research,</w:t>
      </w:r>
      <w:r>
        <w:rPr>
          <w:rFonts w:cs="Times New Roman" w:hAnsi="Times New Roman" w:eastAsia="Times New Roman" w:ascii="Times New Roman"/>
          <w:color w:val="010101"/>
          <w:spacing w:val="-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social</w:t>
      </w:r>
      <w:r>
        <w:rPr>
          <w:rFonts w:cs="Times New Roman" w:hAnsi="Times New Roman" w:eastAsia="Times New Roman" w:ascii="Times New Roman"/>
          <w:color w:val="010101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cognitive,</w:t>
      </w:r>
      <w:r>
        <w:rPr>
          <w:rFonts w:cs="Times New Roman" w:hAnsi="Times New Roman" w:eastAsia="Times New Roman" w:ascii="Times New Roman"/>
          <w:color w:val="010101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uses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color w:val="010101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gratifications,</w:t>
      </w:r>
      <w:r>
        <w:rPr>
          <w:rFonts w:cs="Times New Roman" w:hAnsi="Times New Roman" w:eastAsia="Times New Roman" w:ascii="Times New Roman"/>
          <w:color w:val="010101"/>
          <w:spacing w:val="-12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dependency,</w:t>
      </w:r>
      <w:r>
        <w:rPr>
          <w:rFonts w:cs="Times New Roman" w:hAnsi="Times New Roman" w:eastAsia="Times New Roman" w:ascii="Times New Roman"/>
          <w:color w:val="010101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emotion),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media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masyarakat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(agenda</w:t>
      </w:r>
      <w:r>
        <w:rPr>
          <w:rFonts w:cs="Times New Roman" w:hAnsi="Times New Roman" w:eastAsia="Times New Roman" w:ascii="Times New Roman"/>
          <w:color w:val="010101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setting,</w:t>
      </w:r>
      <w:r>
        <w:rPr>
          <w:rFonts w:cs="Times New Roman" w:hAnsi="Times New Roman" w:eastAsia="Times New Roman" w:ascii="Times New Roman"/>
          <w:color w:val="010101"/>
          <w:spacing w:val="-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spiral</w:t>
      </w:r>
      <w:r>
        <w:rPr>
          <w:rFonts w:cs="Times New Roman" w:hAnsi="Times New Roman" w:eastAsia="Times New Roman" w:ascii="Times New Roman"/>
          <w:color w:val="010101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color w:val="010101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silence</w:t>
      </w:r>
      <w:r>
        <w:rPr>
          <w:rFonts w:cs="Times New Roman" w:hAnsi="Times New Roman" w:eastAsia="Times New Roman" w:ascii="Times New Roman"/>
          <w:color w:val="010101"/>
          <w:spacing w:val="12"/>
          <w:w w:val="99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cultivation),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budaya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10101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dalam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komunikasi</w:t>
      </w:r>
      <w:r>
        <w:rPr>
          <w:rFonts w:cs="Times New Roman" w:hAnsi="Times New Roman" w:eastAsia="Times New Roman" w:ascii="Times New Roman"/>
          <w:color w:val="010101"/>
          <w:spacing w:val="-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(codes,</w:t>
      </w:r>
      <w:r>
        <w:rPr>
          <w:rFonts w:cs="Times New Roman" w:hAnsi="Times New Roman" w:eastAsia="Times New Roman" w:ascii="Times New Roman"/>
          <w:color w:val="010101"/>
          <w:spacing w:val="-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face</w:t>
      </w:r>
      <w:r>
        <w:rPr>
          <w:rFonts w:cs="Times New Roman" w:hAnsi="Times New Roman" w:eastAsia="Times New Roman" w:ascii="Times New Roman"/>
          <w:color w:val="010101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color w:val="010101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2"/>
          <w:szCs w:val="22"/>
        </w:rPr>
        <w:t>culture,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right"/>
        <w:ind w:right="108"/>
        <w:sectPr>
          <w:type w:val="continuous"/>
          <w:pgSz w:w="10880" w:h="14580"/>
          <w:pgMar w:top="460" w:bottom="280" w:left="1520" w:right="1140"/>
          <w:cols w:num="2" w:equalWidth="off">
            <w:col w:w="4532" w:space="197"/>
            <w:col w:w="3491"/>
          </w:cols>
        </w:sectPr>
      </w:pPr>
      <w:r>
        <w:rPr>
          <w:rFonts w:cs="Arial" w:hAnsi="Arial" w:eastAsia="Arial" w:ascii="Arial"/>
          <w:color w:val="010101"/>
          <w:spacing w:val="0"/>
          <w:w w:val="188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68" w:lineRule="exact" w:line="360"/>
        <w:ind w:left="5140"/>
      </w:pP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WACANA,</w:t>
      </w:r>
      <w:r>
        <w:rPr>
          <w:rFonts w:cs="Times New Roman" w:hAnsi="Times New Roman" w:eastAsia="Times New Roman" w:ascii="Times New Roman"/>
          <w:color w:val="010101"/>
          <w:spacing w:val="2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Vol.</w:t>
      </w:r>
      <w:r>
        <w:rPr>
          <w:rFonts w:cs="Times New Roman" w:hAnsi="Times New Roman" w:eastAsia="Times New Roman" w:ascii="Times New Roman"/>
          <w:color w:val="010101"/>
          <w:spacing w:val="-13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87"/>
          <w:position w:val="-1"/>
          <w:sz w:val="16"/>
          <w:szCs w:val="16"/>
        </w:rPr>
        <w:t>II</w:t>
      </w:r>
      <w:r>
        <w:rPr>
          <w:rFonts w:cs="Times New Roman" w:hAnsi="Times New Roman" w:eastAsia="Times New Roman" w:ascii="Times New Roman"/>
          <w:color w:val="1D1D1D"/>
          <w:spacing w:val="0"/>
          <w:w w:val="87"/>
          <w:position w:val="-1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color w:val="1D1D1D"/>
          <w:spacing w:val="34"/>
          <w:w w:val="87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2"/>
          <w:position w:val="-1"/>
          <w:sz w:val="16"/>
          <w:szCs w:val="16"/>
        </w:rPr>
        <w:t>No</w:t>
      </w:r>
      <w:r>
        <w:rPr>
          <w:rFonts w:cs="Times New Roman" w:hAnsi="Times New Roman" w:eastAsia="Times New Roman" w:ascii="Times New Roman"/>
          <w:color w:val="1D1D1D"/>
          <w:spacing w:val="0"/>
          <w:w w:val="54"/>
          <w:position w:val="-1"/>
          <w:sz w:val="16"/>
          <w:szCs w:val="16"/>
        </w:rPr>
        <w:t>.</w:t>
      </w:r>
      <w:r>
        <w:rPr>
          <w:rFonts w:cs="Times New Roman" w:hAnsi="Times New Roman" w:eastAsia="Times New Roman" w:ascii="Times New Roman"/>
          <w:color w:val="1D1D1D"/>
          <w:spacing w:val="0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D1D1D"/>
          <w:spacing w:val="10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position w:val="-1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9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21"/>
          <w:w w:val="79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Agustus</w:t>
      </w:r>
      <w:r>
        <w:rPr>
          <w:rFonts w:cs="Times New Roman" w:hAnsi="Times New Roman" w:eastAsia="Times New Roman" w:ascii="Times New Roman"/>
          <w:color w:val="010101"/>
          <w:spacing w:val="28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position w:val="-1"/>
          <w:sz w:val="16"/>
          <w:szCs w:val="16"/>
        </w:rPr>
        <w:t>2003</w:t>
      </w:r>
      <w:r>
        <w:rPr>
          <w:rFonts w:cs="Times New Roman" w:hAnsi="Times New Roman" w:eastAsia="Times New Roman" w:ascii="Times New Roman"/>
          <w:color w:val="010101"/>
          <w:spacing w:val="33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color w:val="010101"/>
          <w:spacing w:val="0"/>
          <w:w w:val="47"/>
          <w:position w:val="-1"/>
          <w:sz w:val="32"/>
          <w:szCs w:val="32"/>
        </w:rPr>
        <w:t>1IC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93" w:hRule="exact"/>
        </w:trPr>
        <w:tc>
          <w:tcPr>
            <w:tcW w:w="3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8" w:space="0" w:color="010101"/>
            </w:tcBorders>
          </w:tcPr>
          <w:p>
            <w:pPr>
              <w:rPr>
                <w:rFonts w:cs="Times New Roman" w:hAnsi="Times New Roman" w:eastAsia="Times New Roman" w:ascii="Times New Roman"/>
                <w:sz w:val="6"/>
                <w:szCs w:val="6"/>
              </w:rPr>
              <w:jc w:val="left"/>
              <w:spacing w:before="92"/>
              <w:ind w:left="40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6"/>
                <w:szCs w:val="6"/>
              </w:rPr>
              <w:t>_l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6"/>
                <w:szCs w:val="6"/>
              </w:rPr>
            </w:r>
          </w:p>
        </w:tc>
        <w:tc>
          <w:tcPr>
            <w:tcW w:w="4381" w:type="dxa"/>
            <w:tcBorders>
              <w:top w:val="nil" w:sz="6" w:space="0" w:color="auto"/>
              <w:left w:val="single" w:sz="8" w:space="0" w:color="010101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ind w:left="1043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kemajuan</w:t>
            </w:r>
            <w:r>
              <w:rPr>
                <w:rFonts w:cs="Times New Roman" w:hAnsi="Times New Roman" w:eastAsia="Times New Roman" w:ascii="Times New Roman"/>
                <w:color w:val="010101"/>
                <w:spacing w:val="3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perkembangan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color w:val="010101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kehidupan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2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ind w:left="373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color w:val="010101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Valerie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Beer,</w:t>
            </w:r>
            <w:r>
              <w:rPr>
                <w:rFonts w:cs="Times New Roman" w:hAnsi="Times New Roman" w:eastAsia="Times New Roman" w:ascii="Times New Roman"/>
                <w:color w:val="010101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The</w:t>
            </w:r>
            <w:r>
              <w:rPr>
                <w:rFonts w:cs="Times New Roman" w:hAnsi="Times New Roman" w:eastAsia="Times New Roman" w:ascii="Times New Roman"/>
                <w:color w:val="010101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Web</w:t>
            </w:r>
            <w:r>
              <w:rPr>
                <w:rFonts w:cs="Times New Roman" w:hAnsi="Times New Roman" w:eastAsia="Times New Roman" w:ascii="Times New Roman"/>
                <w:color w:val="010101"/>
                <w:spacing w:val="4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Leaming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87" w:hRule="exact"/>
        </w:trPr>
        <w:tc>
          <w:tcPr>
            <w:tcW w:w="3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8" w:space="0" w:color="010101"/>
            </w:tcBorders>
          </w:tcPr>
          <w:p/>
        </w:tc>
        <w:tc>
          <w:tcPr>
            <w:tcW w:w="4381" w:type="dxa"/>
            <w:tcBorders>
              <w:top w:val="nil" w:sz="6" w:space="0" w:color="auto"/>
              <w:left w:val="single" w:sz="8" w:space="0" w:color="010101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3"/>
              <w:ind w:left="1050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sosial</w:t>
            </w:r>
            <w:r>
              <w:rPr>
                <w:rFonts w:cs="Times New Roman" w:hAnsi="Times New Roman" w:eastAsia="Times New Roman" w:ascii="Times New Roman"/>
                <w:color w:val="010101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010101"/>
                <w:spacing w:val="0"/>
                <w:w w:val="100"/>
                <w:sz w:val="22"/>
                <w:szCs w:val="22"/>
              </w:rPr>
              <w:t>(yan</w:t>
            </w:r>
            <w:r>
              <w:rPr>
                <w:rFonts w:cs="Arial" w:hAnsi="Arial" w:eastAsia="Arial" w:ascii="Arial"/>
                <w:color w:val="010101"/>
                <w:spacing w:val="1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terbentuk</w:t>
            </w:r>
            <w:r>
              <w:rPr>
                <w:rFonts w:cs="Times New Roman" w:hAnsi="Times New Roman" w:eastAsia="Times New Roman" w:ascii="Times New Roman"/>
                <w:color w:val="010101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010101"/>
                <w:spacing w:val="0"/>
                <w:w w:val="89"/>
                <w:sz w:val="22"/>
                <w:szCs w:val="22"/>
              </w:rPr>
              <w:t>dan</w:t>
            </w:r>
            <w:r>
              <w:rPr>
                <w:rFonts w:cs="Arial" w:hAnsi="Arial" w:eastAsia="Arial" w:ascii="Arial"/>
                <w:color w:val="010101"/>
                <w:spacing w:val="-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diikat</w:t>
            </w:r>
            <w:r>
              <w:rPr>
                <w:rFonts w:cs="Times New Roman" w:hAnsi="Times New Roman" w:eastAsia="Times New Roman" w:ascii="Times New Roman"/>
                <w:color w:val="010101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oleh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5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Fieldbook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color w:val="010101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56"/>
                <w:sz w:val="20"/>
                <w:szCs w:val="20"/>
              </w:rPr>
              <w:t>: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56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5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Using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the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World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3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Wide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2" w:hRule="exact"/>
        </w:trPr>
        <w:tc>
          <w:tcPr>
            <w:tcW w:w="3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8" w:space="0" w:color="010101"/>
            </w:tcBorders>
          </w:tcPr>
          <w:p/>
        </w:tc>
        <w:tc>
          <w:tcPr>
            <w:tcW w:w="4381" w:type="dxa"/>
            <w:tcBorders>
              <w:top w:val="nil" w:sz="6" w:space="0" w:color="auto"/>
              <w:left w:val="single" w:sz="8" w:space="0" w:color="010101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3" w:lineRule="auto" w:line="285"/>
              <w:ind w:left="1065" w:right="145" w:hanging="11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komunikasi),</w:t>
            </w:r>
            <w:r>
              <w:rPr>
                <w:rFonts w:cs="Times New Roman" w:hAnsi="Times New Roman" w:eastAsia="Times New Roman" w:ascii="Times New Roman"/>
                <w:color w:val="010101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hendaknya</w:t>
            </w:r>
            <w:r>
              <w:rPr>
                <w:rFonts w:cs="Times New Roman" w:hAnsi="Times New Roman" w:eastAsia="Times New Roman" w:ascii="Times New Roman"/>
                <w:color w:val="010101"/>
                <w:spacing w:val="4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memberikan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kontribusi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color w:val="010101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terhadap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20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kajian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­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kajian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9"/>
              <w:ind w:left="165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Web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to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Build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Workplace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11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Learning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"/>
              <w:ind w:left="175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Environments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18"/>
                <w:szCs w:val="18"/>
              </w:rPr>
              <w:t>(San</w:t>
            </w:r>
            <w:r>
              <w:rPr>
                <w:rFonts w:cs="Times New Roman" w:hAnsi="Times New Roman" w:eastAsia="Times New Roman" w:ascii="Times New Roman"/>
                <w:color w:val="010101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Fransisco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56"/>
                <w:sz w:val="20"/>
                <w:szCs w:val="20"/>
              </w:rPr>
              <w:t>:</w:t>
            </w:r>
            <w:r>
              <w:rPr>
                <w:rFonts w:cs="Times New Roman" w:hAnsi="Times New Roman" w:eastAsia="Times New Roman" w:ascii="Times New Roman"/>
                <w:color w:val="010101"/>
                <w:spacing w:val="12"/>
                <w:w w:val="56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87"/>
                <w:sz w:val="24"/>
                <w:szCs w:val="24"/>
              </w:rPr>
              <w:t>Iossey­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287" w:hRule="exact"/>
        </w:trPr>
        <w:tc>
          <w:tcPr>
            <w:tcW w:w="3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8" w:space="0" w:color="010101"/>
            </w:tcBorders>
          </w:tcPr>
          <w:p/>
        </w:tc>
        <w:tc>
          <w:tcPr>
            <w:tcW w:w="4381" w:type="dxa"/>
            <w:tcBorders>
              <w:top w:val="nil" w:sz="6" w:space="0" w:color="auto"/>
              <w:left w:val="single" w:sz="8" w:space="0" w:color="010101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1065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komunikasi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46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yang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relevan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color w:val="010101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dengan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183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Bass</w:t>
            </w:r>
            <w:r>
              <w:rPr>
                <w:rFonts w:cs="Times New Roman" w:hAnsi="Times New Roman" w:eastAsia="Times New Roman" w:ascii="Times New Roman"/>
                <w:color w:val="010101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Pfeiffer,</w:t>
            </w:r>
            <w:r>
              <w:rPr>
                <w:rFonts w:cs="Times New Roman" w:hAnsi="Times New Roman" w:eastAsia="Times New Roman" w:ascii="Times New Roman"/>
                <w:color w:val="010101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87"/>
                <w:sz w:val="22"/>
                <w:szCs w:val="22"/>
              </w:rPr>
              <w:t>2000),</w:t>
            </w:r>
            <w:r>
              <w:rPr>
                <w:rFonts w:cs="Times New Roman" w:hAnsi="Times New Roman" w:eastAsia="Times New Roman" w:ascii="Times New Roman"/>
                <w:color w:val="010101"/>
                <w:spacing w:val="-12"/>
                <w:w w:val="87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p.</w:t>
            </w:r>
            <w:r>
              <w:rPr>
                <w:rFonts w:cs="Times New Roman" w:hAnsi="Times New Roman" w:eastAsia="Times New Roman" w:ascii="Times New Roman"/>
                <w:color w:val="010101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2"/>
                <w:szCs w:val="22"/>
              </w:rPr>
              <w:t>5.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8" w:space="0" w:color="010101"/>
            </w:tcBorders>
          </w:tcPr>
          <w:p/>
        </w:tc>
        <w:tc>
          <w:tcPr>
            <w:tcW w:w="4381" w:type="dxa"/>
            <w:tcBorders>
              <w:top w:val="nil" w:sz="6" w:space="0" w:color="auto"/>
              <w:left w:val="single" w:sz="8" w:space="0" w:color="010101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6"/>
              <w:ind w:left="1086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disiplin</w:t>
            </w:r>
            <w:r>
              <w:rPr>
                <w:rFonts w:cs="Times New Roman" w:hAnsi="Times New Roman" w:eastAsia="Times New Roman" w:ascii="Times New Roman"/>
                <w:color w:val="010101"/>
                <w:spacing w:val="4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yang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dikuasai.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37"/>
              <w:ind w:left="413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color w:val="010101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Sherry,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Times New Roman" w:hAnsi="Times New Roman" w:eastAsia="Times New Roman" w:ascii="Times New Roman"/>
                <w:color w:val="010101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010101"/>
                <w:spacing w:val="0"/>
                <w:w w:val="100"/>
                <w:sz w:val="20"/>
                <w:szCs w:val="20"/>
              </w:rPr>
              <w:t>L.</w:t>
            </w:r>
            <w:r>
              <w:rPr>
                <w:rFonts w:cs="Arial" w:hAnsi="Arial" w:eastAsia="Arial" w:ascii="Arial"/>
                <w:color w:val="010101"/>
                <w:spacing w:val="3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(2001),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10101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2"/>
                <w:szCs w:val="22"/>
              </w:rPr>
              <w:t>"Issues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010101"/>
                <w:spacing w:val="0"/>
                <w:w w:val="109"/>
                <w:sz w:val="18"/>
                <w:szCs w:val="18"/>
              </w:rPr>
              <w:t>in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3" w:hRule="exact"/>
        </w:trPr>
        <w:tc>
          <w:tcPr>
            <w:tcW w:w="3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8" w:space="0" w:color="010101"/>
            </w:tcBorders>
          </w:tcPr>
          <w:p/>
        </w:tc>
        <w:tc>
          <w:tcPr>
            <w:tcW w:w="4381" w:type="dxa"/>
            <w:tcBorders>
              <w:top w:val="nil" w:sz="6" w:space="0" w:color="auto"/>
              <w:left w:val="single" w:sz="8" w:space="0" w:color="010101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"/>
              <w:ind w:left="1259"/>
            </w:pPr>
            <w:r>
              <w:rPr>
                <w:rFonts w:cs="Times New Roman" w:hAnsi="Times New Roman" w:eastAsia="Times New Roman" w:ascii="Times New Roman"/>
                <w:b/>
                <w:i/>
                <w:color w:val="010101"/>
                <w:spacing w:val="0"/>
                <w:w w:val="100"/>
                <w:sz w:val="22"/>
                <w:szCs w:val="22"/>
              </w:rPr>
              <w:t>Pustaka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3"/>
              <w:ind w:left="197"/>
            </w:pP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Distance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33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Learning"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48"/>
                <w:w w:val="109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color w:val="010101"/>
                <w:spacing w:val="0"/>
                <w:w w:val="109"/>
                <w:sz w:val="20"/>
                <w:szCs w:val="20"/>
              </w:rPr>
              <w:t>International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ectPr>
          <w:pgSz w:w="10340" w:h="14220"/>
          <w:pgMar w:top="20" w:bottom="280" w:left="800" w:right="1020"/>
        </w:sectPr>
      </w:pP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1" w:lineRule="auto" w:line="289"/>
        <w:ind w:left="1551" w:right="225" w:firstLine="227"/>
      </w:pPr>
      <w:r>
        <w:pict>
          <v:group style="position:absolute;margin-left:153pt;margin-top:708.28pt;width:366pt;height:0pt;mso-position-horizontal-relative:page;mso-position-vertical-relative:page;z-index:-159" coordorigin="3060,14166" coordsize="7320,0">
            <v:shape style="position:absolute;left:3060;top:14166;width:7320;height:0" coordorigin="3060,14166" coordsize="7320,0" path="m10339,14166l3060,14166e" filled="f" stroked="t" strokeweight="1pt" strokecolor="#010101">
              <v:path arrowok="t"/>
            </v:shape>
            <v:shape style="position:absolute;left:3060;top:14166;width:7320;height:0" coordorigin="3060,14166" coordsize="7320,0" path="m3060,14166l10339,14166e" filled="f" stroked="t" strokeweight="1pt" strokecolor="#010101">
              <v:path arrowok="t"/>
            </v:shape>
            <w10:wrap type="none"/>
          </v:group>
        </w:pict>
      </w:r>
      <w:r>
        <w:pict>
          <v:group style="position:absolute;margin-left:59.54pt;margin-top:39.78pt;width:6.98pt;height:185.08pt;mso-position-horizontal-relative:page;mso-position-vertical-relative:page;z-index:-162" coordorigin="1191,796" coordsize="140,3702">
            <v:shape type="#_x0000_t75" style="position:absolute;left:1191;top:3522;width:140;height:975">
              <v:imagedata o:title="" r:id="rId5"/>
            </v:shape>
            <v:shape style="position:absolute;left:1240;top:806;width:0;height:2740" coordorigin="1240,806" coordsize="0,2740" path="m1240,3546l1240,806e" filled="f" stroked="t" strokeweight="1pt" strokecolor="#010101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10101"/>
          <w:spacing w:val="0"/>
          <w:w w:val="73"/>
          <w:sz w:val="20"/>
          <w:szCs w:val="20"/>
        </w:rPr>
        <w:t>1</w:t>
      </w:r>
      <w:r>
        <w:rPr>
          <w:rFonts w:cs="Arial" w:hAnsi="Arial" w:eastAsia="Arial" w:ascii="Arial"/>
          <w:color w:val="010101"/>
          <w:spacing w:val="0"/>
          <w:w w:val="73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3"/>
          <w:w w:val="7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Katherine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33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Miller,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Theories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1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63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color w:val="010101"/>
          <w:spacing w:val="0"/>
          <w:w w:val="6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Perspectives,</w:t>
      </w:r>
      <w:r>
        <w:rPr>
          <w:rFonts w:cs="Times New Roman" w:hAnsi="Times New Roman" w:eastAsia="Times New Roman" w:ascii="Times New Roman"/>
          <w:color w:val="010101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Processes,</w:t>
      </w:r>
      <w:r>
        <w:rPr>
          <w:rFonts w:cs="Times New Roman" w:hAnsi="Times New Roman" w:eastAsia="Times New Roman" w:ascii="Times New Roman"/>
          <w:color w:val="010101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010101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Contexts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(New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York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56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color w:val="010101"/>
          <w:spacing w:val="0"/>
          <w:w w:val="56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10101"/>
          <w:spacing w:val="8"/>
          <w:w w:val="5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McGraw­Hill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Companies,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Inc.,</w:t>
      </w:r>
      <w:r>
        <w:rPr>
          <w:rFonts w:cs="Times New Roman" w:hAnsi="Times New Roman" w:eastAsia="Times New Roman" w:ascii="Times New Roman"/>
          <w:color w:val="010101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99"/>
          <w:sz w:val="20"/>
          <w:szCs w:val="20"/>
        </w:rPr>
        <w:t>2002),</w:t>
      </w:r>
      <w:r>
        <w:rPr>
          <w:rFonts w:cs="Times New Roman" w:hAnsi="Times New Roman" w:eastAsia="Times New Roman" w:ascii="Times New Roman"/>
          <w:color w:val="010101"/>
          <w:spacing w:val="-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pp.195­293.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48" w:lineRule="auto" w:line="284"/>
        <w:ind w:left="1576" w:right="191" w:firstLine="230"/>
      </w:pPr>
      <w:r>
        <w:rPr>
          <w:rFonts w:cs="Arial" w:hAnsi="Arial" w:eastAsia="Arial" w:ascii="Arial"/>
          <w:color w:val="010101"/>
          <w:w w:val="99"/>
          <w:sz w:val="18"/>
          <w:szCs w:val="18"/>
        </w:rPr>
        <w:t>2</w:t>
      </w:r>
      <w:r>
        <w:rPr>
          <w:rFonts w:cs="Arial" w:hAnsi="Arial" w:eastAsia="Arial" w:ascii="Arial"/>
          <w:color w:val="010101"/>
          <w:spacing w:val="-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Stephen</w:t>
      </w:r>
      <w:r>
        <w:rPr>
          <w:rFonts w:cs="Times New Roman" w:hAnsi="Times New Roman" w:eastAsia="Times New Roman" w:ascii="Times New Roman"/>
          <w:color w:val="010101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W.</w:t>
      </w:r>
      <w:r>
        <w:rPr>
          <w:rFonts w:cs="Times New Roman" w:hAnsi="Times New Roman" w:eastAsia="Times New Roman" w:ascii="Times New Roman"/>
          <w:color w:val="010101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Littlejohn,</w:t>
      </w:r>
      <w:r>
        <w:rPr>
          <w:rFonts w:cs="Times New Roman" w:hAnsi="Times New Roman" w:eastAsia="Times New Roman" w:ascii="Times New Roman"/>
          <w:color w:val="010101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Thories</w:t>
      </w:r>
      <w:r>
        <w:rPr>
          <w:rFonts w:cs="Times New Roman" w:hAnsi="Times New Roman" w:eastAsia="Times New Roman" w:ascii="Times New Roman"/>
          <w:color w:val="010101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Human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Communication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9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(Belmont,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California:</w:t>
      </w:r>
      <w:r>
        <w:rPr>
          <w:rFonts w:cs="Times New Roman" w:hAnsi="Times New Roman" w:eastAsia="Times New Roman" w:ascii="Times New Roman"/>
          <w:color w:val="010101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Wadsworth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Group,</w:t>
      </w:r>
      <w:r>
        <w:rPr>
          <w:rFonts w:cs="Times New Roman" w:hAnsi="Times New Roman" w:eastAsia="Times New Roman" w:ascii="Times New Roman"/>
          <w:color w:val="010101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8"/>
          <w:szCs w:val="18"/>
        </w:rPr>
        <w:t>2002),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18"/>
          <w:sz w:val="20"/>
          <w:szCs w:val="20"/>
        </w:rPr>
        <w:t>pp</w:t>
      </w:r>
      <w:r>
        <w:rPr>
          <w:rFonts w:cs="Times New Roman" w:hAnsi="Times New Roman" w:eastAsia="Times New Roman" w:ascii="Times New Roman"/>
          <w:color w:val="1D1D1D"/>
          <w:spacing w:val="0"/>
          <w:w w:val="56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1D1D1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1D1D1D"/>
          <w:spacing w:val="-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8"/>
          <w:szCs w:val="18"/>
        </w:rPr>
        <w:t>233­326.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3" w:lineRule="auto" w:line="277"/>
        <w:ind w:left="1601" w:right="154" w:firstLine="230"/>
      </w:pPr>
      <w:r>
        <w:rPr>
          <w:rFonts w:cs="Times New Roman" w:hAnsi="Times New Roman" w:eastAsia="Times New Roman" w:ascii="Times New Roman"/>
          <w:color w:val="010101"/>
          <w:spacing w:val="0"/>
          <w:w w:val="8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color w:val="010101"/>
          <w:spacing w:val="0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3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E.</w:t>
      </w:r>
      <w:r>
        <w:rPr>
          <w:rFonts w:cs="Times New Roman" w:hAnsi="Times New Roman" w:eastAsia="Times New Roman" w:ascii="Times New Roman"/>
          <w:color w:val="010101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M.</w:t>
      </w:r>
      <w:r>
        <w:rPr>
          <w:rFonts w:cs="Times New Roman" w:hAnsi="Times New Roman" w:eastAsia="Times New Roman" w:ascii="Times New Roman"/>
          <w:color w:val="010101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Griffin,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10101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First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Look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Communication</w:t>
      </w:r>
      <w:r>
        <w:rPr>
          <w:rFonts w:cs="Times New Roman" w:hAnsi="Times New Roman" w:eastAsia="Times New Roman" w:ascii="Times New Roman"/>
          <w:color w:val="010101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Theory</w:t>
      </w:r>
      <w:r>
        <w:rPr>
          <w:rFonts w:cs="Times New Roman" w:hAnsi="Times New Roman" w:eastAsia="Times New Roman" w:ascii="Times New Roman"/>
          <w:color w:val="010101"/>
          <w:spacing w:val="-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(Boston</w:t>
      </w:r>
      <w:r>
        <w:rPr>
          <w:rFonts w:cs="Times New Roman" w:hAnsi="Times New Roman" w:eastAsia="Times New Roman" w:ascii="Times New Roman"/>
          <w:color w:val="010101"/>
          <w:spacing w:val="-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84"/>
          <w:sz w:val="20"/>
          <w:szCs w:val="20"/>
        </w:rPr>
        <w:t>­</w:t>
      </w:r>
      <w:r>
        <w:rPr>
          <w:rFonts w:cs="Times New Roman" w:hAnsi="Times New Roman" w:eastAsia="Times New Roman" w:ascii="Times New Roman"/>
          <w:color w:val="010101"/>
          <w:spacing w:val="-5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New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York:</w:t>
      </w:r>
      <w:r>
        <w:rPr>
          <w:rFonts w:cs="Times New Roman" w:hAnsi="Times New Roman" w:eastAsia="Times New Roman" w:ascii="Times New Roman"/>
          <w:color w:val="010101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McGgraw­Hill</w:t>
      </w:r>
      <w:r>
        <w:rPr>
          <w:rFonts w:cs="Times New Roman" w:hAnsi="Times New Roman" w:eastAsia="Times New Roman" w:ascii="Times New Roman"/>
          <w:color w:val="010101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Companies,</w:t>
      </w:r>
      <w:r>
        <w:rPr>
          <w:rFonts w:cs="Times New Roman" w:hAnsi="Times New Roman" w:eastAsia="Times New Roman" w:ascii="Times New Roman"/>
          <w:color w:val="010101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2"/>
          <w:szCs w:val="22"/>
        </w:rPr>
        <w:t>Inc.,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"/>
        <w:ind w:left="1616"/>
      </w:pPr>
      <w:r>
        <w:rPr>
          <w:rFonts w:cs="Times New Roman" w:hAnsi="Times New Roman" w:eastAsia="Times New Roman" w:ascii="Times New Roman"/>
          <w:color w:val="010101"/>
          <w:spacing w:val="0"/>
          <w:w w:val="100"/>
          <w:sz w:val="18"/>
          <w:szCs w:val="18"/>
        </w:rPr>
        <w:t>2003),</w:t>
      </w:r>
      <w:r>
        <w:rPr>
          <w:rFonts w:cs="Times New Roman" w:hAnsi="Times New Roman" w:eastAsia="Times New Roman" w:ascii="Times New Roman"/>
          <w:color w:val="010101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11"/>
          <w:sz w:val="20"/>
          <w:szCs w:val="20"/>
        </w:rPr>
        <w:t>pp</w:t>
      </w:r>
      <w:r>
        <w:rPr>
          <w:rFonts w:cs="Times New Roman" w:hAnsi="Times New Roman" w:eastAsia="Times New Roman" w:ascii="Times New Roman"/>
          <w:color w:val="1D1D1D"/>
          <w:spacing w:val="0"/>
          <w:w w:val="41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1D1D1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1D1D1D"/>
          <w:spacing w:val="-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1­504).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auto" w:line="282"/>
        <w:ind w:left="1626" w:right="136" w:firstLine="220"/>
      </w:pP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4</w:t>
      </w:r>
      <w:r>
        <w:rPr>
          <w:rFonts w:cs="Times New Roman" w:hAnsi="Times New Roman" w:eastAsia="Times New Roman" w:ascii="Times New Roman"/>
          <w:color w:val="010101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Antonius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Aditya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Hartanto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Onno</w:t>
      </w:r>
      <w:r>
        <w:rPr>
          <w:rFonts w:cs="Times New Roman" w:hAnsi="Times New Roman" w:eastAsia="Times New Roman" w:ascii="Times New Roman"/>
          <w:color w:val="010101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W.</w:t>
      </w:r>
      <w:r>
        <w:rPr>
          <w:rFonts w:cs="Times New Roman" w:hAnsi="Times New Roman" w:eastAsia="Times New Roman" w:ascii="Times New Roman"/>
          <w:color w:val="010101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Purbo,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e­Learning</w:t>
      </w:r>
      <w:r>
        <w:rPr>
          <w:rFonts w:cs="Times New Roman" w:hAnsi="Times New Roman" w:eastAsia="Times New Roman" w:ascii="Times New Roman"/>
          <w:color w:val="010101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Berbasis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PHP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MySQL:</w:t>
      </w:r>
      <w:r>
        <w:rPr>
          <w:rFonts w:cs="Times New Roman" w:hAnsi="Times New Roman" w:eastAsia="Times New Roman" w:ascii="Times New Roman"/>
          <w:color w:val="010101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Merencanakan</w:t>
      </w:r>
      <w:r>
        <w:rPr>
          <w:rFonts w:cs="Times New Roman" w:hAnsi="Times New Roman" w:eastAsia="Times New Roman" w:ascii="Times New Roman"/>
          <w:color w:val="010101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Mengimplementasikan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10101"/>
          <w:spacing w:val="3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Sistem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e­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Learning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(Jakarta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44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color w:val="010101"/>
          <w:spacing w:val="0"/>
          <w:w w:val="44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3"/>
          <w:w w:val="4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Penerbit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PT</w:t>
      </w:r>
      <w:r>
        <w:rPr>
          <w:rFonts w:cs="Times New Roman" w:hAnsi="Times New Roman" w:eastAsia="Times New Roman" w:ascii="Times New Roman"/>
          <w:color w:val="010101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Elex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Media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10101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Komputindo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   </w:t>
      </w:r>
      <w:r>
        <w:rPr>
          <w:rFonts w:cs="Times New Roman" w:hAnsi="Times New Roman" w:eastAsia="Times New Roman" w:ascii="Times New Roman"/>
          <w:color w:val="010101"/>
          <w:spacing w:val="2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Kelompok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Gramedia,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2002),</w:t>
      </w:r>
      <w:r>
        <w:rPr>
          <w:rFonts w:cs="Times New Roman" w:hAnsi="Times New Roman" w:eastAsia="Times New Roman" w:ascii="Times New Roman"/>
          <w:color w:val="010101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p.1.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54" w:lineRule="auto" w:line="281"/>
        <w:ind w:left="1666" w:right="93" w:firstLine="220"/>
      </w:pPr>
      <w:r>
        <w:pict>
          <v:group style="position:absolute;margin-left:69pt;margin-top:27.9359pt;width:0pt;height:35pt;mso-position-horizontal-relative:page;mso-position-vertical-relative:paragraph;z-index:-161" coordorigin="1380,559" coordsize="0,700">
            <v:shape style="position:absolute;left:1380;top:559;width:0;height:700" coordorigin="1380,559" coordsize="0,700" path="m1380,1259l1380,559e" filled="f" stroked="t" strokeweight="0pt" strokecolor="#1D1D1D">
              <v:path arrowok="t"/>
            </v:shape>
            <w10:wrap type="none"/>
          </v:group>
        </w:pict>
      </w:r>
      <w:r>
        <w:pict>
          <v:group style="position:absolute;margin-left:70pt;margin-top:72.9359pt;width:0pt;height:81pt;mso-position-horizontal-relative:page;mso-position-vertical-relative:paragraph;z-index:-160" coordorigin="1400,1459" coordsize="0,1620">
            <v:shape style="position:absolute;left:1400;top:1459;width:0;height:1620" coordorigin="1400,1459" coordsize="0,1620" path="m1400,3079l1400,1459e" filled="f" stroked="t" strokeweight="0pt" strokecolor="#010101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color w:val="010101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Antonius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Aditya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Hartanto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Onno</w:t>
      </w:r>
      <w:r>
        <w:rPr>
          <w:rFonts w:cs="Times New Roman" w:hAnsi="Times New Roman" w:eastAsia="Times New Roman" w:ascii="Times New Roman"/>
          <w:color w:val="010101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W.</w:t>
      </w:r>
      <w:r>
        <w:rPr>
          <w:rFonts w:cs="Times New Roman" w:hAnsi="Times New Roman" w:eastAsia="Times New Roman" w:ascii="Times New Roman"/>
          <w:color w:val="010101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Purbo,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e­Learning</w:t>
      </w:r>
      <w:r>
        <w:rPr>
          <w:rFonts w:cs="Times New Roman" w:hAnsi="Times New Roman" w:eastAsia="Times New Roman" w:ascii="Times New Roman"/>
          <w:color w:val="010101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Berbasis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PHP</w:t>
      </w:r>
      <w:r>
        <w:rPr>
          <w:rFonts w:cs="Times New Roman" w:hAnsi="Times New Roman" w:eastAsia="Times New Roman" w:ascii="Times New Roman"/>
          <w:color w:val="010101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MySQL:</w:t>
      </w:r>
      <w:r>
        <w:rPr>
          <w:rFonts w:cs="Times New Roman" w:hAnsi="Times New Roman" w:eastAsia="Times New Roman" w:ascii="Times New Roman"/>
          <w:color w:val="010101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Merencanakan</w:t>
      </w:r>
      <w:r>
        <w:rPr>
          <w:rFonts w:cs="Times New Roman" w:hAnsi="Times New Roman" w:eastAsia="Times New Roman" w:ascii="Times New Roman"/>
          <w:color w:val="010101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dan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Mengimplementasikan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10101"/>
          <w:spacing w:val="3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Sistem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10101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e­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Leaming</w:t>
      </w:r>
      <w:r>
        <w:rPr>
          <w:rFonts w:cs="Arial" w:hAnsi="Arial" w:eastAsia="Arial" w:ascii="Arial"/>
          <w:color w:val="010101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(Jakarta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5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color w:val="010101"/>
          <w:spacing w:val="0"/>
          <w:w w:val="5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9"/>
          <w:w w:val="5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Penerbit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PT</w:t>
      </w:r>
      <w:r>
        <w:rPr>
          <w:rFonts w:cs="Times New Roman" w:hAnsi="Times New Roman" w:eastAsia="Times New Roman" w:ascii="Times New Roman"/>
          <w:color w:val="010101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Elex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Media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10101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Komputindo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   </w:t>
      </w:r>
      <w:r>
        <w:rPr>
          <w:rFonts w:cs="Times New Roman" w:hAnsi="Times New Roman" w:eastAsia="Times New Roman" w:ascii="Times New Roman"/>
          <w:color w:val="010101"/>
          <w:spacing w:val="2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Kelompok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Gramedia,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8"/>
          <w:szCs w:val="18"/>
        </w:rPr>
        <w:t>2002),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10101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p.</w:t>
      </w:r>
      <w:r>
        <w:rPr>
          <w:rFonts w:cs="Times New Roman" w:hAnsi="Times New Roman" w:eastAsia="Times New Roman" w:ascii="Times New Roman"/>
          <w:color w:val="010101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9.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1702" w:right="-38"/>
      </w:pP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Kontek</w:t>
      </w:r>
      <w:r>
        <w:rPr>
          <w:rFonts w:cs="Arial" w:hAnsi="Arial" w:eastAsia="Arial" w:ascii="Arial"/>
          <w:i/>
          <w:color w:val="010101"/>
          <w:spacing w:val="-1"/>
          <w:w w:val="100"/>
          <w:sz w:val="12"/>
          <w:szCs w:val="12"/>
        </w:rPr>
        <w:t>s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Interaktl</w:t>
      </w:r>
      <w:r>
        <w:rPr>
          <w:rFonts w:cs="Arial" w:hAnsi="Arial" w:eastAsia="Arial" w:ascii="Arial"/>
          <w:i/>
          <w:color w:val="010101"/>
          <w:spacing w:val="-9"/>
          <w:w w:val="100"/>
          <w:sz w:val="12"/>
          <w:szCs w:val="12"/>
        </w:rPr>
        <w:t>f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dalam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I/mu</w:t>
      </w:r>
      <w:r>
        <w:rPr>
          <w:rFonts w:cs="Arial" w:hAnsi="Arial" w:eastAsia="Arial" w:ascii="Arial"/>
          <w:i/>
          <w:color w:val="010101"/>
          <w:spacing w:val="-6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99"/>
          <w:sz w:val="12"/>
          <w:szCs w:val="12"/>
        </w:rPr>
        <w:t>Komunikasi</w:t>
      </w:r>
      <w:r>
        <w:rPr>
          <w:rFonts w:cs="Arial" w:hAnsi="Arial" w:eastAsia="Arial" w:ascii="Arial"/>
          <w:i/>
          <w:color w:val="010101"/>
          <w:spacing w:val="-23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99"/>
          <w:sz w:val="12"/>
          <w:szCs w:val="12"/>
        </w:rPr>
        <w:t>oleh</w:t>
      </w:r>
      <w:r>
        <w:rPr>
          <w:rFonts w:cs="Arial" w:hAnsi="Arial" w:eastAsia="Arial" w:ascii="Arial"/>
          <w:i/>
          <w:color w:val="010101"/>
          <w:spacing w:val="-12"/>
          <w:w w:val="99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99"/>
          <w:sz w:val="12"/>
          <w:szCs w:val="12"/>
        </w:rPr>
        <w:t>Maryono</w:t>
      </w:r>
      <w:r>
        <w:rPr>
          <w:rFonts w:cs="Arial" w:hAnsi="Arial" w:eastAsia="Arial" w:ascii="Arial"/>
          <w:i/>
          <w:color w:val="010101"/>
          <w:spacing w:val="-21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12"/>
          <w:szCs w:val="12"/>
        </w:rPr>
        <w:t>Basuki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00"/>
      </w:pPr>
      <w:r>
        <w:br w:type="column"/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Journal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          </w:t>
      </w:r>
      <w:r>
        <w:rPr>
          <w:rFonts w:cs="Times New Roman" w:hAnsi="Times New Roman" w:eastAsia="Times New Roman" w:ascii="Times New Roman"/>
          <w:color w:val="010101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          </w:t>
      </w:r>
      <w:r>
        <w:rPr>
          <w:rFonts w:cs="Times New Roman" w:hAnsi="Times New Roman" w:eastAsia="Times New Roman" w:ascii="Times New Roman"/>
          <w:color w:val="010101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9"/>
          <w:sz w:val="20"/>
          <w:szCs w:val="20"/>
        </w:rPr>
        <w:t>Educational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tabs>
          <w:tab w:pos="1960" w:val="left"/>
        </w:tabs>
        <w:jc w:val="left"/>
        <w:spacing w:before="40" w:lineRule="auto" w:line="293"/>
        <w:ind w:left="18" w:right="267" w:hanging="4"/>
      </w:pP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Telecommunications,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ab/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color w:val="010101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(4),</w:t>
      </w:r>
      <w:r>
        <w:rPr>
          <w:rFonts w:cs="Times New Roman" w:hAnsi="Times New Roman" w:eastAsia="Times New Roman" w:ascii="Times New Roman"/>
          <w:color w:val="010101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0"/>
          <w:szCs w:val="20"/>
        </w:rPr>
        <w:t>337­365.</w:t>
      </w:r>
      <w:hyperlink r:id="rId6">
        <w:r>
          <w:rPr>
            <w:rFonts w:cs="Times New Roman" w:hAnsi="Times New Roman" w:eastAsia="Times New Roman" w:ascii="Times New Roman"/>
            <w:color w:val="010101"/>
            <w:spacing w:val="0"/>
            <w:w w:val="100"/>
            <w:sz w:val="20"/>
            <w:szCs w:val="20"/>
          </w:rPr>
          <w:t> </w:t>
        </w:r>
        <w:r>
          <w:rPr>
            <w:rFonts w:cs="Times New Roman" w:hAnsi="Times New Roman" w:eastAsia="Times New Roman" w:ascii="Times New Roman"/>
            <w:color w:val="010101"/>
            <w:spacing w:val="0"/>
            <w:w w:val="100"/>
            <w:sz w:val="20"/>
            <w:szCs w:val="20"/>
          </w:rPr>
          <w:t>lsherry@carbon.cudenver.edu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0"/>
            <w:szCs w:val="20"/>
          </w:rPr>
        </w:r>
      </w:hyperlink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center"/>
        <w:spacing w:lineRule="exact" w:line="200"/>
        <w:ind w:left="181" w:right="407"/>
      </w:pPr>
      <w:r>
        <w:rPr>
          <w:rFonts w:cs="Times New Roman" w:hAnsi="Times New Roman" w:eastAsia="Times New Roman" w:ascii="Times New Roman"/>
          <w:i/>
          <w:color w:val="010101"/>
          <w:spacing w:val="0"/>
          <w:w w:val="87"/>
          <w:position w:val="-3"/>
          <w:sz w:val="20"/>
          <w:szCs w:val="20"/>
        </w:rPr>
        <w:t>*)Penulis</w:t>
      </w:r>
      <w:r>
        <w:rPr>
          <w:rFonts w:cs="Times New Roman" w:hAnsi="Times New Roman" w:eastAsia="Times New Roman" w:ascii="Times New Roman"/>
          <w:i/>
          <w:color w:val="010101"/>
          <w:spacing w:val="42"/>
          <w:w w:val="87"/>
          <w:position w:val="-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87"/>
          <w:position w:val="-3"/>
          <w:sz w:val="20"/>
          <w:szCs w:val="20"/>
        </w:rPr>
        <w:t>Dosen</w:t>
      </w:r>
      <w:r>
        <w:rPr>
          <w:rFonts w:cs="Times New Roman" w:hAnsi="Times New Roman" w:eastAsia="Times New Roman" w:ascii="Times New Roman"/>
          <w:i/>
          <w:color w:val="010101"/>
          <w:spacing w:val="11"/>
          <w:w w:val="87"/>
          <w:position w:val="-3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position w:val="-3"/>
          <w:sz w:val="20"/>
          <w:szCs w:val="20"/>
        </w:rPr>
        <w:t>FIKOM</w:t>
      </w:r>
      <w:r>
        <w:rPr>
          <w:rFonts w:cs="Arial" w:hAnsi="Arial" w:eastAsia="Arial" w:ascii="Arial"/>
          <w:i/>
          <w:color w:val="010101"/>
          <w:spacing w:val="19"/>
          <w:w w:val="100"/>
          <w:position w:val="-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100"/>
          <w:position w:val="-3"/>
          <w:sz w:val="20"/>
          <w:szCs w:val="20"/>
        </w:rPr>
        <w:t>UPDM</w:t>
      </w:r>
      <w:r>
        <w:rPr>
          <w:rFonts w:cs="Times New Roman" w:hAnsi="Times New Roman" w:eastAsia="Times New Roman" w:ascii="Times New Roman"/>
          <w:i/>
          <w:color w:val="010101"/>
          <w:spacing w:val="8"/>
          <w:w w:val="100"/>
          <w:position w:val="-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99"/>
          <w:position w:val="-3"/>
          <w:sz w:val="18"/>
          <w:szCs w:val="18"/>
        </w:rPr>
        <w:t>(B)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42"/>
          <w:szCs w:val="42"/>
        </w:rPr>
        <w:jc w:val="center"/>
        <w:spacing w:lineRule="exact" w:line="460"/>
        <w:ind w:left="30" w:right="248"/>
      </w:pPr>
      <w:r>
        <w:rPr>
          <w:rFonts w:cs="Arial" w:hAnsi="Arial" w:eastAsia="Arial" w:ascii="Arial"/>
          <w:color w:val="010101"/>
          <w:w w:val="39"/>
          <w:sz w:val="44"/>
          <w:szCs w:val="44"/>
        </w:rPr>
        <w:t>.</w:t>
      </w:r>
      <w:r>
        <w:rPr>
          <w:rFonts w:cs="Arial" w:hAnsi="Arial" w:eastAsia="Arial" w:ascii="Arial"/>
          <w:color w:val="010101"/>
          <w:spacing w:val="-63"/>
          <w:w w:val="100"/>
          <w:sz w:val="44"/>
          <w:szCs w:val="44"/>
        </w:rPr>
        <w:t> </w:t>
      </w:r>
      <w:r>
        <w:rPr>
          <w:rFonts w:cs="Arial" w:hAnsi="Arial" w:eastAsia="Arial" w:ascii="Arial"/>
          <w:color w:val="010101"/>
          <w:spacing w:val="0"/>
          <w:w w:val="99"/>
          <w:position w:val="5"/>
          <w:sz w:val="44"/>
          <w:szCs w:val="44"/>
        </w:rPr>
        <w:t>........................</w:t>
      </w:r>
      <w:r>
        <w:rPr>
          <w:rFonts w:cs="Arial" w:hAnsi="Arial" w:eastAsia="Arial" w:ascii="Arial"/>
          <w:color w:val="010101"/>
          <w:spacing w:val="-84"/>
          <w:w w:val="100"/>
          <w:position w:val="5"/>
          <w:sz w:val="44"/>
          <w:szCs w:val="44"/>
        </w:rPr>
        <w:t> </w:t>
      </w:r>
      <w:r>
        <w:rPr>
          <w:rFonts w:cs="Arial" w:hAnsi="Arial" w:eastAsia="Arial" w:ascii="Arial"/>
          <w:color w:val="010101"/>
          <w:spacing w:val="0"/>
          <w:w w:val="36"/>
          <w:position w:val="0"/>
          <w:sz w:val="42"/>
          <w:szCs w:val="4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2"/>
          <w:szCs w:val="42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1267" w:right="1474"/>
      </w:pPr>
      <w:r>
        <w:rPr>
          <w:rFonts w:cs="Arial" w:hAnsi="Arial" w:eastAsia="Arial" w:ascii="Arial"/>
          <w:color w:val="010101"/>
          <w:spacing w:val="0"/>
          <w:w w:val="99"/>
          <w:sz w:val="26"/>
          <w:szCs w:val="26"/>
        </w:rPr>
        <w:t>t&lt;!X!8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5"/>
        <w:ind w:left="784" w:right="941"/>
      </w:pPr>
      <w:r>
        <w:rPr>
          <w:rFonts w:cs="Arial" w:hAnsi="Arial" w:eastAsia="Arial" w:ascii="Arial"/>
          <w:b/>
          <w:color w:val="010101"/>
          <w:w w:val="99"/>
          <w:sz w:val="20"/>
          <w:szCs w:val="20"/>
        </w:rPr>
        <w:t>Redaksl</w:t>
      </w:r>
      <w:r>
        <w:rPr>
          <w:rFonts w:cs="Arial" w:hAnsi="Arial" w:eastAsia="Arial" w:ascii="Arial"/>
          <w:b/>
          <w:color w:val="010101"/>
          <w:spacing w:val="-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0"/>
          <w:w w:val="99"/>
          <w:sz w:val="20"/>
          <w:szCs w:val="20"/>
        </w:rPr>
        <w:t>WACANA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" w:lineRule="auto" w:line="472"/>
        <w:ind w:left="905" w:right="1016"/>
      </w:pPr>
      <w:r>
        <w:rPr>
          <w:rFonts w:cs="Arial" w:hAnsi="Arial" w:eastAsia="Arial" w:ascii="Arial"/>
          <w:b/>
          <w:color w:val="010101"/>
          <w:w w:val="109"/>
          <w:sz w:val="20"/>
          <w:szCs w:val="20"/>
        </w:rPr>
        <w:t>mengucapkan</w:t>
      </w:r>
      <w:r>
        <w:rPr>
          <w:rFonts w:cs="Arial" w:hAnsi="Arial" w:eastAsia="Arial" w:ascii="Arial"/>
          <w:b/>
          <w:color w:val="010101"/>
          <w:spacing w:val="-3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0"/>
          <w:w w:val="57"/>
          <w:sz w:val="20"/>
          <w:szCs w:val="20"/>
        </w:rPr>
        <w:t>:</w:t>
      </w:r>
      <w:r>
        <w:rPr>
          <w:rFonts w:cs="Arial" w:hAnsi="Arial" w:eastAsia="Arial" w:ascii="Arial"/>
          <w:b/>
          <w:color w:val="010101"/>
          <w:spacing w:val="0"/>
          <w:w w:val="57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0"/>
          <w:w w:val="86"/>
          <w:sz w:val="28"/>
          <w:szCs w:val="28"/>
        </w:rPr>
        <w:t>SELAMAT</w:t>
      </w:r>
      <w:r>
        <w:rPr>
          <w:rFonts w:cs="Arial" w:hAnsi="Arial" w:eastAsia="Arial" w:ascii="Arial"/>
          <w:b/>
          <w:color w:val="010101"/>
          <w:spacing w:val="0"/>
          <w:w w:val="86"/>
          <w:sz w:val="28"/>
          <w:szCs w:val="28"/>
        </w:rPr>
        <w:t> </w:t>
      </w:r>
      <w:r>
        <w:rPr>
          <w:rFonts w:cs="Arial" w:hAnsi="Arial" w:eastAsia="Arial" w:ascii="Arial"/>
          <w:b/>
          <w:color w:val="010101"/>
          <w:spacing w:val="0"/>
          <w:w w:val="109"/>
          <w:sz w:val="20"/>
          <w:szCs w:val="20"/>
        </w:rPr>
        <w:t>kepada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60"/>
        <w:ind w:left="61" w:right="158"/>
      </w:pPr>
      <w:r>
        <w:rPr>
          <w:rFonts w:cs="Arial" w:hAnsi="Arial" w:eastAsia="Arial" w:ascii="Arial"/>
          <w:b/>
          <w:color w:val="010101"/>
          <w:spacing w:val="0"/>
          <w:w w:val="73"/>
          <w:sz w:val="22"/>
          <w:szCs w:val="22"/>
        </w:rPr>
        <w:t>:</w:t>
      </w:r>
      <w:r>
        <w:rPr>
          <w:rFonts w:cs="Arial" w:hAnsi="Arial" w:eastAsia="Arial" w:ascii="Arial"/>
          <w:b/>
          <w:color w:val="010101"/>
          <w:spacing w:val="0"/>
          <w:w w:val="73"/>
          <w:sz w:val="22"/>
          <w:szCs w:val="22"/>
        </w:rPr>
        <w:t>   </w:t>
      </w:r>
      <w:r>
        <w:rPr>
          <w:rFonts w:cs="Arial" w:hAnsi="Arial" w:eastAsia="Arial" w:ascii="Arial"/>
          <w:b/>
          <w:color w:val="010101"/>
          <w:spacing w:val="24"/>
          <w:w w:val="73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100"/>
          <w:sz w:val="22"/>
          <w:szCs w:val="22"/>
        </w:rPr>
        <w:t>Ora.</w:t>
      </w:r>
      <w:r>
        <w:rPr>
          <w:rFonts w:cs="Arial" w:hAnsi="Arial" w:eastAsia="Arial" w:ascii="Arial"/>
          <w:b/>
          <w:color w:val="010101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100"/>
          <w:sz w:val="20"/>
          <w:szCs w:val="20"/>
        </w:rPr>
        <w:t>Endah</w:t>
      </w:r>
      <w:r>
        <w:rPr>
          <w:rFonts w:cs="Arial" w:hAnsi="Arial" w:eastAsia="Arial" w:ascii="Arial"/>
          <w:b/>
          <w:color w:val="010101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0"/>
          <w:w w:val="109"/>
          <w:sz w:val="22"/>
          <w:szCs w:val="22"/>
        </w:rPr>
        <w:t>Murwani,</w:t>
      </w:r>
      <w:r>
        <w:rPr>
          <w:rFonts w:cs="Arial" w:hAnsi="Arial" w:eastAsia="Arial" w:ascii="Arial"/>
          <w:b/>
          <w:color w:val="010101"/>
          <w:spacing w:val="-25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100"/>
          <w:sz w:val="22"/>
          <w:szCs w:val="22"/>
        </w:rPr>
        <w:t>M.Si</w:t>
      </w:r>
      <w:r>
        <w:rPr>
          <w:rFonts w:cs="Arial" w:hAnsi="Arial" w:eastAsia="Arial" w:ascii="Arial"/>
          <w:b/>
          <w:color w:val="010101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73"/>
          <w:sz w:val="22"/>
          <w:szCs w:val="2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0"/>
        <w:ind w:left="795" w:right="785"/>
      </w:pPr>
      <w:r>
        <w:rPr>
          <w:rFonts w:cs="Arial" w:hAnsi="Arial" w:eastAsia="Arial" w:ascii="Arial"/>
          <w:b/>
          <w:color w:val="010101"/>
          <w:spacing w:val="0"/>
          <w:w w:val="85"/>
          <w:sz w:val="22"/>
          <w:szCs w:val="22"/>
        </w:rPr>
        <w:t>Ors.</w:t>
      </w:r>
      <w:r>
        <w:rPr>
          <w:rFonts w:cs="Arial" w:hAnsi="Arial" w:eastAsia="Arial" w:ascii="Arial"/>
          <w:b/>
          <w:color w:val="010101"/>
          <w:spacing w:val="16"/>
          <w:w w:val="85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100"/>
          <w:sz w:val="22"/>
          <w:szCs w:val="22"/>
        </w:rPr>
        <w:t>Sukardl,</w:t>
      </w:r>
      <w:r>
        <w:rPr>
          <w:rFonts w:cs="Arial" w:hAnsi="Arial" w:eastAsia="Arial" w:ascii="Arial"/>
          <w:b/>
          <w:color w:val="010101"/>
          <w:spacing w:val="17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99"/>
          <w:sz w:val="22"/>
          <w:szCs w:val="22"/>
        </w:rPr>
        <w:t>M.Si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2"/>
        <w:ind w:left="431" w:right="421"/>
      </w:pPr>
      <w:r>
        <w:rPr>
          <w:rFonts w:cs="Arial" w:hAnsi="Arial" w:eastAsia="Arial" w:ascii="Arial"/>
          <w:b/>
          <w:color w:val="010101"/>
          <w:spacing w:val="0"/>
          <w:w w:val="88"/>
          <w:sz w:val="22"/>
          <w:szCs w:val="22"/>
        </w:rPr>
        <w:t>Ors.</w:t>
      </w:r>
      <w:r>
        <w:rPr>
          <w:rFonts w:cs="Arial" w:hAnsi="Arial" w:eastAsia="Arial" w:ascii="Arial"/>
          <w:b/>
          <w:color w:val="010101"/>
          <w:spacing w:val="33"/>
          <w:w w:val="88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100"/>
          <w:sz w:val="22"/>
          <w:szCs w:val="22"/>
        </w:rPr>
        <w:t>Rajab</w:t>
      </w:r>
      <w:r>
        <w:rPr>
          <w:rFonts w:cs="Arial" w:hAnsi="Arial" w:eastAsia="Arial" w:ascii="Arial"/>
          <w:b/>
          <w:color w:val="010101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10101"/>
          <w:spacing w:val="0"/>
          <w:w w:val="109"/>
          <w:sz w:val="22"/>
          <w:szCs w:val="22"/>
        </w:rPr>
        <w:t>Ritonga</w:t>
      </w:r>
      <w:r>
        <w:rPr>
          <w:rFonts w:cs="Arial" w:hAnsi="Arial" w:eastAsia="Arial" w:ascii="Arial"/>
          <w:b/>
          <w:color w:val="010101"/>
          <w:spacing w:val="5"/>
          <w:w w:val="109"/>
          <w:sz w:val="22"/>
          <w:szCs w:val="22"/>
        </w:rPr>
        <w:t>,</w:t>
      </w:r>
      <w:r>
        <w:rPr>
          <w:rFonts w:cs="Arial" w:hAnsi="Arial" w:eastAsia="Arial" w:ascii="Arial"/>
          <w:b/>
          <w:color w:val="010101"/>
          <w:spacing w:val="0"/>
          <w:w w:val="99"/>
          <w:sz w:val="22"/>
          <w:szCs w:val="22"/>
        </w:rPr>
        <w:t>M.Si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244"/>
        <w:ind w:left="591" w:right="598" w:hanging="35"/>
      </w:pPr>
      <w:r>
        <w:rPr>
          <w:rFonts w:cs="Times New Roman" w:hAnsi="Times New Roman" w:eastAsia="Times New Roman" w:ascii="Times New Roman"/>
          <w:color w:val="010101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010101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4"/>
          <w:szCs w:val="24"/>
        </w:rPr>
        <w:t>diterima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6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010101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-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6"/>
          <w:sz w:val="24"/>
          <w:szCs w:val="24"/>
        </w:rPr>
        <w:t>mahasiswa/</w:t>
      </w:r>
      <w:r>
        <w:rPr>
          <w:rFonts w:cs="Times New Roman" w:hAnsi="Times New Roman" w:eastAsia="Times New Roman" w:ascii="Times New Roman"/>
          <w:color w:val="010101"/>
          <w:spacing w:val="0"/>
          <w:w w:val="10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15"/>
          <w:w w:val="10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10101"/>
          <w:spacing w:val="0"/>
          <w:w w:val="10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00"/>
        <w:ind w:left="85" w:right="120"/>
      </w:pPr>
      <w:r>
        <w:rPr>
          <w:rFonts w:cs="Times New Roman" w:hAnsi="Times New Roman" w:eastAsia="Times New Roman" w:ascii="Times New Roman"/>
          <w:b/>
          <w:color w:val="010101"/>
          <w:spacing w:val="0"/>
          <w:w w:val="48"/>
          <w:sz w:val="28"/>
          <w:szCs w:val="28"/>
        </w:rPr>
        <w:t>·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48"/>
          <w:sz w:val="28"/>
          <w:szCs w:val="28"/>
        </w:rPr>
        <w:t>     </w:t>
      </w:r>
      <w:r>
        <w:rPr>
          <w:rFonts w:cs="Times New Roman" w:hAnsi="Times New Roman" w:eastAsia="Times New Roman" w:ascii="Times New Roman"/>
          <w:b/>
          <w:color w:val="010101"/>
          <w:spacing w:val="26"/>
          <w:w w:val="48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0"/>
          <w:sz w:val="28"/>
          <w:szCs w:val="28"/>
        </w:rPr>
        <w:t>S3</w:t>
      </w:r>
      <w:r>
        <w:rPr>
          <w:rFonts w:cs="Times New Roman" w:hAnsi="Times New Roman" w:eastAsia="Times New Roman" w:ascii="Times New Roman"/>
          <w:b/>
          <w:color w:val="010101"/>
          <w:spacing w:val="4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0"/>
          <w:sz w:val="28"/>
          <w:szCs w:val="28"/>
        </w:rPr>
        <w:t>Ilmu</w:t>
      </w:r>
      <w:r>
        <w:rPr>
          <w:rFonts w:cs="Times New Roman" w:hAnsi="Times New Roman" w:eastAsia="Times New Roman" w:ascii="Times New Roman"/>
          <w:b/>
          <w:color w:val="010101"/>
          <w:spacing w:val="6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Komunikasi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14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45"/>
          <w:sz w:val="28"/>
          <w:szCs w:val="28"/>
        </w:rPr>
        <w:t>·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"/>
        <w:ind w:left="92" w:right="104"/>
      </w:pPr>
      <w:r>
        <w:rPr>
          <w:rFonts w:cs="Times New Roman" w:hAnsi="Times New Roman" w:eastAsia="Times New Roman" w:ascii="Times New Roman"/>
          <w:b/>
          <w:color w:val="010101"/>
          <w:spacing w:val="0"/>
          <w:w w:val="48"/>
          <w:sz w:val="28"/>
          <w:szCs w:val="28"/>
        </w:rPr>
        <w:t>·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48"/>
          <w:sz w:val="28"/>
          <w:szCs w:val="28"/>
        </w:rPr>
        <w:t>   </w:t>
      </w:r>
      <w:r>
        <w:rPr>
          <w:rFonts w:cs="Times New Roman" w:hAnsi="Times New Roman" w:eastAsia="Times New Roman" w:ascii="Times New Roman"/>
          <w:b/>
          <w:color w:val="010101"/>
          <w:spacing w:val="11"/>
          <w:w w:val="48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Universitas</w:t>
      </w:r>
      <w:r>
        <w:rPr>
          <w:rFonts w:cs="Times New Roman" w:hAnsi="Times New Roman" w:eastAsia="Times New Roman" w:ascii="Times New Roman"/>
          <w:b/>
          <w:color w:val="010101"/>
          <w:spacing w:val="21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109"/>
          <w:sz w:val="28"/>
          <w:szCs w:val="28"/>
        </w:rPr>
        <w:t>Indonesia</w:t>
      </w:r>
      <w:r>
        <w:rPr>
          <w:rFonts w:cs="Times New Roman" w:hAnsi="Times New Roman" w:eastAsia="Times New Roman" w:ascii="Times New Roman"/>
          <w:b/>
          <w:color w:val="010101"/>
          <w:spacing w:val="38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10101"/>
          <w:spacing w:val="0"/>
          <w:w w:val="58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386"/>
      </w:pPr>
      <w:r>
        <w:pict>
          <v:shape type="#_x0000_t75" style="width:38.66pt;height:11.3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before="92"/>
        <w:ind w:left="152" w:right="125"/>
      </w:pPr>
      <w:r>
        <w:rPr>
          <w:rFonts w:cs="Arial" w:hAnsi="Arial" w:eastAsia="Arial" w:ascii="Arial"/>
          <w:color w:val="010101"/>
          <w:spacing w:val="0"/>
          <w:w w:val="35"/>
          <w:sz w:val="38"/>
          <w:szCs w:val="38"/>
        </w:rPr>
        <w:t>.</w:t>
      </w:r>
      <w:r>
        <w:rPr>
          <w:rFonts w:cs="Arial" w:hAnsi="Arial" w:eastAsia="Arial" w:ascii="Arial"/>
          <w:color w:val="010101"/>
          <w:spacing w:val="0"/>
          <w:w w:val="35"/>
          <w:sz w:val="38"/>
          <w:szCs w:val="38"/>
        </w:rPr>
        <w:t>                                                                                 </w:t>
      </w:r>
      <w:r>
        <w:rPr>
          <w:rFonts w:cs="Arial" w:hAnsi="Arial" w:eastAsia="Arial" w:ascii="Arial"/>
          <w:color w:val="010101"/>
          <w:spacing w:val="19"/>
          <w:w w:val="35"/>
          <w:sz w:val="38"/>
          <w:szCs w:val="38"/>
        </w:rPr>
        <w:t> </w:t>
      </w:r>
      <w:r>
        <w:rPr>
          <w:rFonts w:cs="Arial" w:hAnsi="Arial" w:eastAsia="Arial" w:ascii="Arial"/>
          <w:color w:val="010101"/>
          <w:spacing w:val="0"/>
          <w:w w:val="35"/>
          <w:sz w:val="44"/>
          <w:szCs w:val="4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right"/>
        <w:ind w:right="112"/>
      </w:pPr>
      <w:r>
        <w:rPr>
          <w:rFonts w:cs="Arial" w:hAnsi="Arial" w:eastAsia="Arial" w:ascii="Arial"/>
          <w:b/>
          <w:color w:val="010101"/>
          <w:spacing w:val="0"/>
          <w:w w:val="121"/>
          <w:sz w:val="20"/>
          <w:szCs w:val="20"/>
        </w:rPr>
        <w:t>7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sectPr>
      <w:type w:val="continuous"/>
      <w:pgSz w:w="10340" w:h="14220"/>
      <w:pgMar w:top="460" w:bottom="280" w:left="800" w:right="1020"/>
      <w:cols w:num="2" w:equalWidth="off">
        <w:col w:w="4971" w:space="43"/>
        <w:col w:w="3506"/>
      </w:cols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jpg"/><Relationship Id="rId5" Type="http://schemas.openxmlformats.org/officeDocument/2006/relationships/image" Target="media/image2.jpg"/><Relationship Id="rId6" Type="http://schemas.openxmlformats.org/officeDocument/2006/relationships/hyperlink" Target="mailto:lsherry@carbon.cudenver.edu" TargetMode="External"/><Relationship Id="rId7" Type="http://schemas.openxmlformats.org/officeDocument/2006/relationships/image" Target="media/image3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